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8837" w14:textId="77777777" w:rsidR="00CF4680" w:rsidRDefault="00CF4680" w:rsidP="00CF4680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Ao-uma Shinji (White Horse Rite)</w:t>
      </w:r>
    </w:p>
    <w:p w14:paraId="0D3D6A05" w14:textId="77777777" w:rsidR="00CF4680" w:rsidRDefault="00CF4680" w:rsidP="00CF468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Ao-uma Shinji, or “white horse rite,” is a New Year’s purification ritual that takes place on January 7. In the past,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many</w:t>
      </w:r>
      <w:r>
        <w:rPr>
          <w:sz w:val="24"/>
          <w:szCs w:val="24"/>
          <w:bdr w:val="none" w:sz="0" w:space="0" w:color="auto" w:frame="1"/>
          <w:lang w:val="en-US"/>
        </w:rPr>
        <w:t xml:space="preserve"> Shinto shrines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kept</w:t>
      </w:r>
      <w:r>
        <w:rPr>
          <w:sz w:val="24"/>
          <w:szCs w:val="24"/>
          <w:bdr w:val="none" w:sz="0" w:space="0" w:color="auto" w:frame="1"/>
          <w:lang w:val="en-US"/>
        </w:rPr>
        <w:t xml:space="preserve"> white horses for ceremonial purposes, but today the practice is extremely rare. Sumiyoshi Taisha’s horse, Shirayuki,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is </w:t>
      </w:r>
      <w:r>
        <w:rPr>
          <w:sz w:val="24"/>
          <w:szCs w:val="24"/>
          <w:bdr w:val="none" w:sz="0" w:space="0" w:color="auto" w:frame="1"/>
          <w:lang w:val="en-US"/>
        </w:rPr>
        <w:t xml:space="preserve">normally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stabled offsite, and</w:t>
      </w:r>
      <w:r>
        <w:rPr>
          <w:sz w:val="24"/>
          <w:szCs w:val="24"/>
          <w:bdr w:val="none" w:sz="0" w:space="0" w:color="auto" w:frame="1"/>
          <w:lang w:val="en-US"/>
        </w:rPr>
        <w:t xml:space="preserve"> is brought to the shrine for the Ao-uma Shinji.</w:t>
      </w:r>
    </w:p>
    <w:p w14:paraId="0818F299" w14:textId="77777777" w:rsidR="00CF4680" w:rsidRDefault="00CF4680" w:rsidP="00CF468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401F9493" w14:textId="77777777" w:rsidR="00CF4680" w:rsidRDefault="00CF4680" w:rsidP="00CF468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During the rite, Shirayuki is led to each of the four </w:t>
      </w:r>
      <w:r>
        <w:rPr>
          <w:rFonts w:eastAsia="Times New Roman" w:cs="Times New Roman"/>
          <w:iCs/>
          <w:sz w:val="24"/>
          <w:szCs w:val="28"/>
          <w:bdr w:val="none" w:sz="0" w:space="0" w:color="auto" w:frame="1"/>
          <w:lang w:val="en-US" w:eastAsia="en-US"/>
        </w:rPr>
        <w:t>main shrines</w:t>
      </w:r>
      <w:r>
        <w:rPr>
          <w:sz w:val="24"/>
          <w:szCs w:val="24"/>
          <w:bdr w:val="none" w:sz="0" w:space="0" w:color="auto" w:frame="1"/>
          <w:lang w:val="en-US"/>
        </w:rPr>
        <w:t xml:space="preserve">, the buildings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that house</w:t>
      </w:r>
      <w:r>
        <w:rPr>
          <w:sz w:val="24"/>
          <w:szCs w:val="24"/>
          <w:bdr w:val="none" w:sz="0" w:space="0" w:color="auto" w:frame="1"/>
          <w:lang w:val="en-US"/>
        </w:rPr>
        <w:t xml:space="preserve"> Sumiyoshi Taisha’s patron deities.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horse is</w:t>
      </w:r>
      <w:r>
        <w:rPr>
          <w:sz w:val="24"/>
          <w:szCs w:val="24"/>
          <w:bdr w:val="none" w:sz="0" w:space="0" w:color="auto" w:frame="1"/>
          <w:lang w:val="en-US"/>
        </w:rPr>
        <w:t xml:space="preserve"> then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led in</w:t>
      </w:r>
      <w:r>
        <w:rPr>
          <w:sz w:val="24"/>
          <w:szCs w:val="24"/>
          <w:bdr w:val="none" w:sz="0" w:space="0" w:color="auto" w:frame="1"/>
          <w:lang w:val="en-US"/>
        </w:rPr>
        <w:t xml:space="preserve"> a circuit of the grounds. The ritual stems from a belief that white horses drive out evil spirits. According to tradition, anyone who sees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Shirayuki</w:t>
      </w:r>
      <w:r>
        <w:rPr>
          <w:sz w:val="24"/>
          <w:szCs w:val="24"/>
          <w:bdr w:val="none" w:sz="0" w:space="0" w:color="auto" w:frame="1"/>
          <w:lang w:val="en-US"/>
        </w:rPr>
        <w:t xml:space="preserve"> at New Year will be protected from illness for the year.</w:t>
      </w:r>
    </w:p>
    <w:p w14:paraId="16939FB3" w14:textId="77777777" w:rsidR="00CF4680" w:rsidRDefault="00CF4680" w:rsidP="00CF468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386256C4" w14:textId="77777777" w:rsidR="00CF4680" w:rsidRDefault="00CF4680" w:rsidP="00CF4680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Sumiyoshi Taisha is said to have kept white horses since the time of its founder, the legendary third-century empress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-regent</w:t>
      </w:r>
      <w:r>
        <w:rPr>
          <w:sz w:val="24"/>
          <w:szCs w:val="24"/>
          <w:bdr w:val="none" w:sz="0" w:space="0" w:color="auto" w:frame="1"/>
          <w:lang w:val="en-US"/>
        </w:rPr>
        <w:t xml:space="preserve"> Jingū. According to tradition, Jingū brought the first horse back from the Korean peninsula after she led an invasion of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</w:t>
      </w:r>
      <w:r>
        <w:rPr>
          <w:sz w:val="24"/>
          <w:szCs w:val="24"/>
          <w:bdr w:val="none" w:sz="0" w:space="0" w:color="auto" w:frame="1"/>
          <w:lang w:val="en-US"/>
        </w:rPr>
        <w:t xml:space="preserve">kingdoms there. The shrine’s horses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are also connected to</w:t>
      </w:r>
      <w:r>
        <w:rPr>
          <w:sz w:val="24"/>
          <w:szCs w:val="24"/>
          <w:bdr w:val="none" w:sz="0" w:space="0" w:color="auto" w:frame="1"/>
          <w:lang w:val="en-US"/>
        </w:rPr>
        <w:t xml:space="preserve"> a number of legends and folk beliefs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 including one that says</w:t>
      </w:r>
      <w:r>
        <w:rPr>
          <w:sz w:val="24"/>
          <w:szCs w:val="24"/>
          <w:bdr w:val="none" w:sz="0" w:space="0" w:color="auto" w:frame="1"/>
          <w:lang w:val="en-US"/>
        </w:rPr>
        <w:t xml:space="preserve"> eating three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soybeans</w:t>
      </w:r>
      <w:r>
        <w:rPr>
          <w:sz w:val="24"/>
          <w:szCs w:val="24"/>
          <w:bdr w:val="none" w:sz="0" w:space="0" w:color="auto" w:frame="1"/>
          <w:lang w:val="en-US"/>
        </w:rPr>
        <w:t xml:space="preserve"> from Shirayuki’s fodder can cure teeth-grinding.</w:t>
      </w:r>
    </w:p>
    <w:p w14:paraId="4D957F25" w14:textId="71D4847F" w:rsidR="009D6E22" w:rsidRPr="00CF4680" w:rsidRDefault="009D6E22" w:rsidP="00CF4680"/>
    <w:sectPr w:rsidR="009D6E22" w:rsidRPr="00CF4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CF4680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2022-11-15T05:07:00Z</dcterms:created>
  <dcterms:modified xsi:type="dcterms:W3CDTF">2022-11-15T05:07:00Z</dcterms:modified>
</cp:coreProperties>
</file>