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5E71" w14:textId="77777777" w:rsidR="0039687E" w:rsidRDefault="0039687E" w:rsidP="0039687E">
      <w:pPr>
        <w:pStyle w:val="Web"/>
        <w:spacing w:before="0" w:beforeAutospacing="0" w:after="0" w:afterAutospacing="0"/>
        <w:rPr>
          <w:rFonts w:eastAsia="メイリオ"/>
          <w:b/>
          <w:bCs/>
          <w:color w:val="000000"/>
        </w:rPr>
      </w:pPr>
      <w:r>
        <w:rPr>
          <w:rFonts w:eastAsia="メイリオ"/>
          <w:b/>
          <w:bCs/>
          <w:color w:val="000000"/>
        </w:rPr>
        <w:t>Plants, Animals, and Birds of Jododaira</w:t>
      </w:r>
    </w:p>
    <w:p w14:paraId="54FFD5B7" w14:textId="77777777" w:rsidR="0039687E" w:rsidRDefault="0039687E" w:rsidP="0039687E">
      <w:pPr>
        <w:pStyle w:val="Web"/>
        <w:spacing w:before="0" w:beforeAutospacing="0" w:after="0" w:afterAutospacing="0"/>
        <w:rPr>
          <w:rFonts w:eastAsia="メイリオ"/>
          <w:color w:val="000000"/>
        </w:rPr>
      </w:pPr>
    </w:p>
    <w:p w14:paraId="75B69DF3" w14:textId="77777777" w:rsidR="0039687E" w:rsidRDefault="0039687E" w:rsidP="0039687E">
      <w:pPr>
        <w:pStyle w:val="Web"/>
        <w:spacing w:before="0" w:beforeAutospacing="0" w:after="0" w:afterAutospacing="0"/>
        <w:rPr>
          <w:rFonts w:eastAsia="メイリオ"/>
          <w:color w:val="000000"/>
          <w:shd w:val="clear" w:color="auto" w:fill="FFFFFF"/>
        </w:rPr>
      </w:pPr>
      <w:r>
        <w:rPr>
          <w:rFonts w:eastAsia="メイリオ"/>
          <w:color w:val="000000"/>
        </w:rPr>
        <w:t xml:space="preserve">Jododaira’s diverse environments are home to numerous plant, animal, and bird species. </w:t>
      </w:r>
      <w:r>
        <w:rPr>
          <w:rFonts w:eastAsia="メイリオ"/>
          <w:color w:val="000000"/>
          <w:shd w:val="clear" w:color="auto" w:fill="FFFFFF"/>
        </w:rPr>
        <w:t xml:space="preserve">Wildflowers bloom in the wetlands and along the pond shores from spring to fall, and virgin forests of deciduous and coniferous trees cover the landscape. Many migratory birds gather here in the summer months, and native mammals such as macaque monkeys and black bears inhabit the area’s remote woodlands. </w:t>
      </w:r>
    </w:p>
    <w:p w14:paraId="79D676A0" w14:textId="77777777" w:rsidR="0039687E" w:rsidRDefault="0039687E" w:rsidP="0039687E">
      <w:pPr>
        <w:rPr>
          <w:rFonts w:ascii="Times New Roman" w:eastAsia="メイリオ" w:hAnsi="Times New Roman" w:cs="Times New Roman"/>
          <w:sz w:val="24"/>
          <w:szCs w:val="24"/>
        </w:rPr>
      </w:pPr>
    </w:p>
    <w:p w14:paraId="3391C200" w14:textId="77777777" w:rsidR="0039687E" w:rsidRDefault="0039687E" w:rsidP="0039687E">
      <w:pPr>
        <w:pStyle w:val="Web"/>
        <w:spacing w:before="0" w:beforeAutospacing="0" w:after="0" w:afterAutospacing="0"/>
        <w:rPr>
          <w:rFonts w:eastAsia="メイリオ"/>
        </w:rPr>
      </w:pPr>
      <w:r>
        <w:rPr>
          <w:rFonts w:eastAsia="メイリオ"/>
          <w:i/>
          <w:iCs/>
          <w:color w:val="000000"/>
        </w:rPr>
        <w:t>Plants of Jododaira</w:t>
      </w:r>
    </w:p>
    <w:p w14:paraId="79CC46CC" w14:textId="77777777" w:rsidR="0039687E" w:rsidRDefault="0039687E" w:rsidP="0039687E">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The wetlands, ponds, and forests of Jododaira are habitats for subalpine mosses, wildflowers, and deciduous and coniferous trees and shrubs.</w:t>
      </w:r>
    </w:p>
    <w:p w14:paraId="2CC50748" w14:textId="77777777" w:rsidR="0039687E" w:rsidRDefault="0039687E" w:rsidP="0039687E">
      <w:pPr>
        <w:rPr>
          <w:rFonts w:ascii="Times New Roman" w:eastAsia="メイリオ" w:hAnsi="Times New Roman" w:cs="Times New Roman"/>
          <w:sz w:val="24"/>
          <w:szCs w:val="24"/>
        </w:rPr>
      </w:pPr>
    </w:p>
    <w:p w14:paraId="1DB522B6" w14:textId="77777777" w:rsidR="0039687E" w:rsidRDefault="0039687E" w:rsidP="0039687E">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The forests are mainly composed of subalpine conifers. The Azuma</w:t>
      </w:r>
      <w:r>
        <w:rPr>
          <w:rFonts w:eastAsia="メイリオ"/>
          <w:i/>
          <w:iCs/>
          <w:color w:val="000000"/>
          <w:shd w:val="clear" w:color="auto" w:fill="FFFFFF"/>
        </w:rPr>
        <w:t xml:space="preserve"> goyomatsu</w:t>
      </w:r>
      <w:r>
        <w:rPr>
          <w:rFonts w:eastAsia="メイリオ"/>
          <w:color w:val="000000"/>
          <w:shd w:val="clear" w:color="auto" w:fill="FFFFFF"/>
        </w:rPr>
        <w:t xml:space="preserve"> white pine (</w:t>
      </w:r>
      <w:r>
        <w:rPr>
          <w:rFonts w:eastAsia="メイリオ"/>
          <w:i/>
          <w:iCs/>
          <w:color w:val="000000"/>
          <w:shd w:val="clear" w:color="auto" w:fill="FFFFFF"/>
        </w:rPr>
        <w:t>Pinus parviflora</w:t>
      </w:r>
      <w:r>
        <w:rPr>
          <w:rFonts w:eastAsia="メイリオ"/>
          <w:color w:val="000000"/>
          <w:shd w:val="clear" w:color="auto" w:fill="FFFFFF"/>
        </w:rPr>
        <w:t>) is a subspecies native to the Azuma mountain range. It is commonly used for bonsai. Maries’ fir (</w:t>
      </w:r>
      <w:r>
        <w:rPr>
          <w:rFonts w:eastAsia="メイリオ"/>
          <w:i/>
          <w:iCs/>
          <w:color w:val="000000"/>
          <w:shd w:val="clear" w:color="auto" w:fill="FFFFFF"/>
        </w:rPr>
        <w:t>Abies mariesii</w:t>
      </w:r>
      <w:r>
        <w:rPr>
          <w:rFonts w:eastAsia="メイリオ"/>
          <w:color w:val="000000"/>
          <w:shd w:val="clear" w:color="auto" w:fill="FFFFFF"/>
        </w:rPr>
        <w:t>) is a hardy evergreen native to the mountains of northern Honshu. In the Jododaira area, many Maries’ firs are bare on the west side, with branches growing eastward, forming a flag-like shape caused by strong westerly winds during the winter.</w:t>
      </w:r>
    </w:p>
    <w:p w14:paraId="49015385" w14:textId="77777777" w:rsidR="0039687E" w:rsidRDefault="0039687E" w:rsidP="0039687E">
      <w:pPr>
        <w:rPr>
          <w:rFonts w:ascii="Times New Roman" w:eastAsia="メイリオ" w:hAnsi="Times New Roman" w:cs="Times New Roman"/>
          <w:sz w:val="24"/>
          <w:szCs w:val="24"/>
        </w:rPr>
      </w:pPr>
    </w:p>
    <w:p w14:paraId="52EDE005" w14:textId="77777777" w:rsidR="0039687E" w:rsidRDefault="0039687E" w:rsidP="0039687E">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One of the most prominent deciduous trees in the area is Erman’s birch (</w:t>
      </w:r>
      <w:r>
        <w:rPr>
          <w:rFonts w:eastAsia="メイリオ"/>
          <w:i/>
          <w:iCs/>
          <w:color w:val="000000"/>
          <w:shd w:val="clear" w:color="auto" w:fill="FFFFFF"/>
        </w:rPr>
        <w:t>Betula ermanii</w:t>
      </w:r>
      <w:r>
        <w:rPr>
          <w:rFonts w:eastAsia="メイリオ"/>
          <w:color w:val="000000"/>
          <w:shd w:val="clear" w:color="auto" w:fill="FFFFFF"/>
        </w:rPr>
        <w:t xml:space="preserve">), recognizable by its delicate copper-colored bark and heart-shaped leaves that turn a golden-yellow in fall. </w:t>
      </w:r>
    </w:p>
    <w:p w14:paraId="0AB7FD55" w14:textId="77777777" w:rsidR="0039687E" w:rsidRDefault="0039687E" w:rsidP="0039687E">
      <w:pPr>
        <w:rPr>
          <w:rFonts w:ascii="Times New Roman" w:eastAsia="メイリオ" w:hAnsi="Times New Roman" w:cs="Times New Roman"/>
          <w:sz w:val="24"/>
          <w:szCs w:val="24"/>
        </w:rPr>
      </w:pPr>
    </w:p>
    <w:p w14:paraId="4F7E4D5E" w14:textId="77777777" w:rsidR="0039687E" w:rsidRDefault="0039687E" w:rsidP="0039687E">
      <w:pPr>
        <w:pStyle w:val="Web"/>
        <w:spacing w:before="0" w:beforeAutospacing="0" w:after="0" w:afterAutospacing="0"/>
        <w:rPr>
          <w:rFonts w:eastAsia="メイリオ"/>
          <w:color w:val="000000"/>
        </w:rPr>
      </w:pPr>
      <w:r>
        <w:rPr>
          <w:rFonts w:eastAsia="メイリオ"/>
          <w:color w:val="000000"/>
          <w:shd w:val="clear" w:color="auto" w:fill="FFFFFF"/>
        </w:rPr>
        <w:t>During the rainy season (</w:t>
      </w:r>
      <w:r>
        <w:rPr>
          <w:rFonts w:eastAsia="メイリオ"/>
          <w:color w:val="000000"/>
        </w:rPr>
        <w:t>mid-June to late July), Jododaira’s wetlands are dotted with</w:t>
      </w:r>
      <w:r>
        <w:rPr>
          <w:rFonts w:eastAsia="メイリオ"/>
          <w:color w:val="000000"/>
          <w:shd w:val="clear" w:color="auto" w:fill="FFFFFF"/>
        </w:rPr>
        <w:t xml:space="preserve"> the snow-like tufts of tussock cottongrass (</w:t>
      </w:r>
      <w:r>
        <w:rPr>
          <w:rFonts w:eastAsia="メイリオ"/>
          <w:i/>
          <w:iCs/>
          <w:color w:val="000000"/>
          <w:shd w:val="clear" w:color="auto" w:fill="FFFFFF"/>
        </w:rPr>
        <w:t>Eriophorum vaginatum</w:t>
      </w:r>
      <w:r>
        <w:rPr>
          <w:rFonts w:eastAsia="メイリオ"/>
          <w:color w:val="000000"/>
          <w:shd w:val="clear" w:color="auto" w:fill="FFFFFF"/>
        </w:rPr>
        <w:t>) and the pink bell-shaped flowers of fringed galax</w:t>
      </w:r>
      <w:r>
        <w:rPr>
          <w:rFonts w:eastAsia="メイリオ"/>
          <w:i/>
          <w:iCs/>
          <w:color w:val="000000"/>
          <w:shd w:val="clear" w:color="auto" w:fill="FFFFFF"/>
        </w:rPr>
        <w:t xml:space="preserve"> </w:t>
      </w:r>
      <w:r>
        <w:rPr>
          <w:rFonts w:eastAsia="メイリオ"/>
          <w:color w:val="000000"/>
        </w:rPr>
        <w:t>(</w:t>
      </w:r>
      <w:r>
        <w:rPr>
          <w:rFonts w:eastAsia="メイリオ"/>
          <w:i/>
          <w:iCs/>
          <w:color w:val="000000"/>
        </w:rPr>
        <w:t>Schizocodon soldanelloides</w:t>
      </w:r>
      <w:r>
        <w:rPr>
          <w:rFonts w:eastAsia="メイリオ"/>
          <w:color w:val="000000"/>
        </w:rPr>
        <w:t>)</w:t>
      </w:r>
      <w:r>
        <w:rPr>
          <w:rFonts w:eastAsia="メイリオ"/>
        </w:rPr>
        <w:t>.</w:t>
      </w:r>
      <w:r>
        <w:rPr>
          <w:rFonts w:eastAsia="メイリオ"/>
          <w:color w:val="000000"/>
        </w:rPr>
        <w:t xml:space="preserve"> Small white-petaled Aleutian avens (</w:t>
      </w:r>
      <w:r>
        <w:rPr>
          <w:rFonts w:eastAsia="メイリオ"/>
          <w:i/>
          <w:iCs/>
          <w:color w:val="000000"/>
        </w:rPr>
        <w:t>Geum pentapetalum</w:t>
      </w:r>
      <w:r>
        <w:rPr>
          <w:rFonts w:eastAsia="メイリオ"/>
          <w:color w:val="000000"/>
        </w:rPr>
        <w:t>) also bloom during this season. The</w:t>
      </w:r>
      <w:r>
        <w:rPr>
          <w:rFonts w:eastAsia="メイリオ"/>
          <w:color w:val="000000"/>
          <w:shd w:val="clear" w:color="auto" w:fill="FFFFFF"/>
        </w:rPr>
        <w:t xml:space="preserve"> carnivorous round-leaved sundew (</w:t>
      </w:r>
      <w:r>
        <w:rPr>
          <w:rFonts w:eastAsia="メイリオ"/>
          <w:i/>
          <w:iCs/>
          <w:color w:val="000000"/>
          <w:shd w:val="clear" w:color="auto" w:fill="FFFFFF"/>
        </w:rPr>
        <w:t>Drosera rotundifolia L.</w:t>
      </w:r>
      <w:r>
        <w:rPr>
          <w:rFonts w:eastAsia="メイリオ"/>
          <w:color w:val="000000"/>
          <w:shd w:val="clear" w:color="auto" w:fill="FFFFFF"/>
        </w:rPr>
        <w:t>) thrives in the wetlands’ acidic soil, capturing insects with its sticky tendrils throughout July and August.</w:t>
      </w:r>
      <w:r>
        <w:rPr>
          <w:rFonts w:eastAsia="メイリオ"/>
        </w:rPr>
        <w:t xml:space="preserve"> </w:t>
      </w:r>
      <w:r>
        <w:rPr>
          <w:rFonts w:eastAsia="メイリオ"/>
          <w:color w:val="000000"/>
        </w:rPr>
        <w:t xml:space="preserve">Native alpine flowers like the purple trumpet-shaped </w:t>
      </w:r>
      <w:r>
        <w:rPr>
          <w:rFonts w:eastAsia="メイリオ"/>
          <w:i/>
          <w:iCs/>
          <w:color w:val="000000"/>
        </w:rPr>
        <w:t>ezorindo</w:t>
      </w:r>
      <w:r>
        <w:rPr>
          <w:rFonts w:eastAsia="メイリオ"/>
          <w:color w:val="000000"/>
        </w:rPr>
        <w:t xml:space="preserve"> (</w:t>
      </w:r>
      <w:r>
        <w:rPr>
          <w:rFonts w:eastAsia="メイリオ"/>
          <w:i/>
          <w:iCs/>
          <w:color w:val="000000"/>
        </w:rPr>
        <w:t xml:space="preserve">Gentiana triflora </w:t>
      </w:r>
      <w:r>
        <w:rPr>
          <w:rFonts w:eastAsia="メイリオ"/>
          <w:color w:val="000000"/>
        </w:rPr>
        <w:t xml:space="preserve">var. </w:t>
      </w:r>
      <w:r>
        <w:rPr>
          <w:rFonts w:eastAsia="メイリオ"/>
          <w:i/>
          <w:iCs/>
          <w:color w:val="000000"/>
        </w:rPr>
        <w:t>japonica</w:t>
      </w:r>
      <w:r>
        <w:rPr>
          <w:rFonts w:eastAsia="メイリオ"/>
          <w:color w:val="000000"/>
        </w:rPr>
        <w:t xml:space="preserve">) bloom from late summer to early fall. </w:t>
      </w:r>
    </w:p>
    <w:p w14:paraId="3B6ADE6C" w14:textId="77777777" w:rsidR="0039687E" w:rsidRDefault="0039687E" w:rsidP="0039687E">
      <w:pPr>
        <w:rPr>
          <w:rFonts w:ascii="Times New Roman" w:eastAsia="メイリオ" w:hAnsi="Times New Roman" w:cs="Times New Roman"/>
          <w:sz w:val="24"/>
          <w:szCs w:val="24"/>
        </w:rPr>
      </w:pPr>
    </w:p>
    <w:p w14:paraId="0DE3B5D2" w14:textId="77777777" w:rsidR="0039687E" w:rsidRDefault="0039687E" w:rsidP="0039687E">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The Nemoto rhododendron (</w:t>
      </w:r>
      <w:r>
        <w:rPr>
          <w:rFonts w:eastAsia="メイリオ"/>
          <w:i/>
          <w:iCs/>
          <w:color w:val="000000"/>
          <w:shd w:val="clear" w:color="auto" w:fill="FFFFFF"/>
        </w:rPr>
        <w:t>rhododendron brachycarpum</w:t>
      </w:r>
      <w:r>
        <w:rPr>
          <w:rFonts w:eastAsia="メイリオ"/>
          <w:color w:val="000000"/>
          <w:shd w:val="clear" w:color="auto" w:fill="FFFFFF"/>
        </w:rPr>
        <w:t xml:space="preserve"> f. </w:t>
      </w:r>
      <w:r>
        <w:rPr>
          <w:rFonts w:eastAsia="メイリオ"/>
          <w:i/>
          <w:iCs/>
          <w:color w:val="000000"/>
          <w:shd w:val="clear" w:color="auto" w:fill="FFFFFF"/>
        </w:rPr>
        <w:t>nemotoanum</w:t>
      </w:r>
      <w:r>
        <w:rPr>
          <w:rFonts w:eastAsia="メイリオ"/>
          <w:color w:val="000000"/>
          <w:shd w:val="clear" w:color="auto" w:fill="FFFFFF"/>
        </w:rPr>
        <w:t>) is a rare native evergreen shrub that blossoms with clusters of light-pink flowers. Visitors may be able to spot these elusive blooms around Okenuma Pond or Usagidaira in July. The plant was discovered in the Azuma mountain range in 1903 and is a subspecies of the Hakusan rhododendron (</w:t>
      </w:r>
      <w:r>
        <w:rPr>
          <w:rFonts w:eastAsia="メイリオ"/>
          <w:i/>
          <w:iCs/>
          <w:color w:val="000000"/>
          <w:shd w:val="clear" w:color="auto" w:fill="FFFFFF"/>
        </w:rPr>
        <w:t>rhododendron brachycarpum</w:t>
      </w:r>
      <w:r>
        <w:rPr>
          <w:rFonts w:eastAsia="メイリオ"/>
          <w:color w:val="000000"/>
          <w:shd w:val="clear" w:color="auto" w:fill="FFFFFF"/>
        </w:rPr>
        <w:t>).</w:t>
      </w:r>
    </w:p>
    <w:p w14:paraId="73C2F1EF" w14:textId="77777777" w:rsidR="0039687E" w:rsidRDefault="0039687E" w:rsidP="0039687E">
      <w:pPr>
        <w:rPr>
          <w:rFonts w:ascii="Times New Roman" w:eastAsia="メイリオ" w:hAnsi="Times New Roman" w:cs="Times New Roman"/>
          <w:sz w:val="24"/>
          <w:szCs w:val="24"/>
        </w:rPr>
      </w:pPr>
    </w:p>
    <w:p w14:paraId="18C843F4" w14:textId="77777777" w:rsidR="0039687E" w:rsidRDefault="0039687E" w:rsidP="0039687E">
      <w:pPr>
        <w:pStyle w:val="Web"/>
        <w:spacing w:before="0" w:beforeAutospacing="0" w:after="0" w:afterAutospacing="0"/>
        <w:rPr>
          <w:rFonts w:eastAsia="メイリオ"/>
        </w:rPr>
      </w:pPr>
      <w:r>
        <w:rPr>
          <w:rFonts w:eastAsia="メイリオ"/>
          <w:i/>
          <w:iCs/>
          <w:color w:val="000000"/>
          <w:shd w:val="clear" w:color="auto" w:fill="FFFFFF"/>
        </w:rPr>
        <w:t xml:space="preserve">Animals </w:t>
      </w:r>
      <w:r>
        <w:rPr>
          <w:rFonts w:eastAsia="メイリオ"/>
          <w:i/>
          <w:iCs/>
          <w:color w:val="000000"/>
        </w:rPr>
        <w:t>of Jododaira</w:t>
      </w:r>
    </w:p>
    <w:p w14:paraId="55E3B14B" w14:textId="77777777" w:rsidR="0039687E" w:rsidRDefault="0039687E" w:rsidP="0039687E">
      <w:pPr>
        <w:pStyle w:val="Web"/>
        <w:spacing w:before="0" w:beforeAutospacing="0" w:after="0" w:afterAutospacing="0"/>
        <w:rPr>
          <w:rFonts w:eastAsia="メイリオ"/>
          <w:color w:val="000000"/>
        </w:rPr>
      </w:pPr>
      <w:r>
        <w:rPr>
          <w:rFonts w:eastAsia="メイリオ"/>
          <w:color w:val="000000"/>
        </w:rPr>
        <w:t xml:space="preserve">Jododaira is the habitat of an array of native animals such as the </w:t>
      </w:r>
      <w:r>
        <w:rPr>
          <w:rFonts w:eastAsia="メイリオ"/>
          <w:i/>
          <w:color w:val="000000"/>
        </w:rPr>
        <w:t>yamane</w:t>
      </w:r>
      <w:r>
        <w:rPr>
          <w:rFonts w:eastAsia="メイリオ"/>
          <w:color w:val="000000"/>
        </w:rPr>
        <w:t xml:space="preserve"> dormouse, martens, weasels, stoats, and wild rabbits. Larger native species include the red fox, serow, macaque, and black bear. </w:t>
      </w:r>
    </w:p>
    <w:p w14:paraId="1B15794B" w14:textId="77777777" w:rsidR="0039687E" w:rsidRDefault="0039687E" w:rsidP="0039687E">
      <w:pPr>
        <w:rPr>
          <w:rFonts w:ascii="Times New Roman" w:eastAsia="メイリオ" w:hAnsi="Times New Roman" w:cs="Times New Roman"/>
          <w:sz w:val="24"/>
          <w:szCs w:val="24"/>
        </w:rPr>
      </w:pPr>
    </w:p>
    <w:p w14:paraId="21DAED11" w14:textId="77777777" w:rsidR="0039687E" w:rsidRDefault="0039687E" w:rsidP="0039687E">
      <w:pPr>
        <w:pStyle w:val="Web"/>
        <w:spacing w:before="0" w:beforeAutospacing="0" w:after="0" w:afterAutospacing="0"/>
        <w:rPr>
          <w:rFonts w:eastAsia="メイリオ"/>
        </w:rPr>
      </w:pPr>
      <w:r>
        <w:rPr>
          <w:rFonts w:eastAsia="メイリオ"/>
          <w:i/>
          <w:iCs/>
          <w:color w:val="000000"/>
        </w:rPr>
        <w:t>Birds of Jododaira</w:t>
      </w:r>
    </w:p>
    <w:p w14:paraId="66C56F34" w14:textId="77777777" w:rsidR="0039687E" w:rsidRDefault="0039687E" w:rsidP="0039687E">
      <w:pPr>
        <w:pStyle w:val="Web"/>
        <w:spacing w:before="0" w:beforeAutospacing="0" w:after="0" w:afterAutospacing="0"/>
        <w:rPr>
          <w:rFonts w:eastAsia="メイリオ"/>
          <w:color w:val="000000"/>
        </w:rPr>
      </w:pPr>
      <w:r>
        <w:rPr>
          <w:rFonts w:eastAsia="メイリオ"/>
          <w:color w:val="000000"/>
        </w:rPr>
        <w:t>Many birds make the forests, wetlands, and ponds of Jododaira their home during the summer months. They come to breed, nest, and feed on the area’s plentiful insects, grubs, seeds, grasses, and flowers.</w:t>
      </w:r>
    </w:p>
    <w:p w14:paraId="3F48096A" w14:textId="77777777" w:rsidR="0039687E" w:rsidRDefault="0039687E" w:rsidP="0039687E">
      <w:pPr>
        <w:rPr>
          <w:rFonts w:ascii="Times New Roman" w:eastAsia="メイリオ" w:hAnsi="Times New Roman" w:cs="Times New Roman"/>
          <w:sz w:val="24"/>
          <w:szCs w:val="24"/>
        </w:rPr>
      </w:pPr>
    </w:p>
    <w:p w14:paraId="499DF416" w14:textId="77777777" w:rsidR="0039687E" w:rsidRDefault="0039687E" w:rsidP="0039687E">
      <w:pPr>
        <w:pStyle w:val="Web"/>
        <w:spacing w:before="0" w:beforeAutospacing="0" w:after="0" w:afterAutospacing="0"/>
        <w:rPr>
          <w:rFonts w:eastAsia="メイリオ"/>
          <w:color w:val="000000"/>
          <w:lang w:val="uz-Cyrl-UZ"/>
        </w:rPr>
      </w:pPr>
      <w:r>
        <w:rPr>
          <w:rFonts w:eastAsia="メイリオ"/>
          <w:color w:val="000000"/>
        </w:rPr>
        <w:t>The spotted nutcracker and the Asian house martin, a small subspecies of swallow, are often seen around Jododaira. The spotted nutcracker lives in the area year-round and is distinguished by its chocolate-brown plumage speckled with white dots. Waterfowl such as mallard ducks and Eastern spot-billed ducks populate the area’s ponds and wetlands in summer. It is common to hear the songs of the Japanese robin, Eurasian bullfinch, Siberian bluechat, and jungle nightjar, but it is rare to see the birds.</w:t>
      </w:r>
    </w:p>
    <w:p w14:paraId="2DD19592" w14:textId="49B1C0CF" w:rsidR="00AF3988" w:rsidRPr="0039687E" w:rsidRDefault="00AF3988" w:rsidP="0039687E"/>
    <w:sectPr w:rsidR="00AF3988" w:rsidRPr="00396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9687E"/>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62370">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