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5B6C" w14:textId="77777777" w:rsidR="00C42702" w:rsidRDefault="00C42702" w:rsidP="00C42702">
      <w:pPr>
        <w:jc w:val="both"/>
      </w:pPr>
      <w:r>
        <w:rPr>
          <w:b/>
          <w:color w:val="000000"/>
        </w:rPr>
        <w:t xml:space="preserve">Izu Kokeshi (Ginzan Store) </w:t>
      </w:r>
    </w:p>
    <w:p w14:paraId="04972B55" w14:textId="77777777" w:rsidR="00C42702" w:rsidRDefault="00C42702" w:rsidP="00C42702">
      <w:pPr>
        <w:jc w:val="both"/>
      </w:pPr>
      <w:r>
        <w:rPr>
          <w:color w:val="000000"/>
        </w:rPr>
        <w:t xml:space="preserve"> </w:t>
      </w:r>
    </w:p>
    <w:p w14:paraId="36662157" w14:textId="77777777" w:rsidR="00C42702" w:rsidRDefault="00C42702" w:rsidP="00C42702">
      <w:r>
        <w:rPr>
          <w:color w:val="000000"/>
        </w:rPr>
        <w:t xml:space="preserve">The Izu family opened this small craft shop in 1922. It sells </w:t>
      </w:r>
      <w:r>
        <w:rPr>
          <w:i/>
          <w:color w:val="000000"/>
        </w:rPr>
        <w:t>kokeshi</w:t>
      </w:r>
      <w:r>
        <w:rPr>
          <w:color w:val="000000"/>
        </w:rPr>
        <w:t xml:space="preserve">, a type of traditional wooden doll that originated in northeastern Japan. The store is especially popular for its </w:t>
      </w:r>
      <w:r>
        <w:rPr>
          <w:i/>
          <w:color w:val="000000"/>
        </w:rPr>
        <w:t xml:space="preserve">Oshin </w:t>
      </w:r>
      <w:r>
        <w:rPr>
          <w:color w:val="000000"/>
        </w:rPr>
        <w:t xml:space="preserve">and </w:t>
      </w:r>
      <w:r>
        <w:rPr>
          <w:i/>
          <w:color w:val="000000"/>
        </w:rPr>
        <w:t xml:space="preserve">tanjo kokeshi </w:t>
      </w:r>
      <w:r>
        <w:rPr>
          <w:color w:val="000000"/>
        </w:rPr>
        <w:t xml:space="preserve">dolls. </w:t>
      </w:r>
      <w:r>
        <w:rPr>
          <w:i/>
          <w:color w:val="000000"/>
        </w:rPr>
        <w:t>Oshin kokeshi</w:t>
      </w:r>
      <w:r>
        <w:rPr>
          <w:color w:val="000000"/>
        </w:rPr>
        <w:t xml:space="preserve"> are based on a doll handcrafted by the Izu family that featured in the popular TV show </w:t>
      </w:r>
      <w:r>
        <w:rPr>
          <w:i/>
          <w:color w:val="000000"/>
        </w:rPr>
        <w:t>Oshin</w:t>
      </w:r>
      <w:r>
        <w:rPr>
          <w:color w:val="000000"/>
        </w:rPr>
        <w:t xml:space="preserve">, for which Ginzan Onsen served as a setting. They feature bob haircuts with ribbons painted in. </w:t>
      </w:r>
      <w:r>
        <w:rPr>
          <w:i/>
          <w:color w:val="000000"/>
        </w:rPr>
        <w:t xml:space="preserve">Tanjo </w:t>
      </w:r>
      <w:r>
        <w:rPr>
          <w:color w:val="000000"/>
        </w:rPr>
        <w:t xml:space="preserve">(literally “birth”) </w:t>
      </w:r>
      <w:r>
        <w:rPr>
          <w:i/>
          <w:color w:val="000000"/>
        </w:rPr>
        <w:t>kokeshi</w:t>
      </w:r>
      <w:r>
        <w:rPr>
          <w:color w:val="000000"/>
        </w:rPr>
        <w:t xml:space="preserve"> are custom-made to celebrate the birth of a child, carved to their specific height and weight at birth. The Ginzan shop also sells snacks and other souvenirs.</w:t>
      </w:r>
    </w:p>
    <w:p w14:paraId="0719C8B2" w14:textId="77777777" w:rsidR="00C42702" w:rsidRDefault="00C42702" w:rsidP="00C42702">
      <w:pPr>
        <w:jc w:val="both"/>
      </w:pPr>
      <w:r>
        <w:rPr>
          <w:color w:val="000000"/>
        </w:rPr>
        <w:t xml:space="preserve"> </w:t>
      </w:r>
    </w:p>
    <w:p w14:paraId="03351016" w14:textId="77777777" w:rsidR="00C42702" w:rsidRDefault="00C42702" w:rsidP="00C42702">
      <w:r>
        <w:rPr>
          <w:color w:val="000000"/>
        </w:rPr>
        <w:t xml:space="preserve">Izu Kokeshi has a factory workshop on the road to Ginzan Onsen. The factory offers an introduction to </w:t>
      </w:r>
      <w:r>
        <w:rPr>
          <w:i/>
          <w:color w:val="000000"/>
        </w:rPr>
        <w:t xml:space="preserve">kokeshi </w:t>
      </w:r>
      <w:r>
        <w:rPr>
          <w:color w:val="000000"/>
        </w:rPr>
        <w:t>painting, and sells a variety of wooden handicrafts. The business has been in the family for three generations.</w:t>
      </w:r>
    </w:p>
    <w:p w14:paraId="4C480000" w14:textId="7D6F428C" w:rsidR="002A0B21" w:rsidRPr="00C42702" w:rsidRDefault="002A0B21" w:rsidP="00C42702"/>
    <w:sectPr w:rsidR="002A0B21" w:rsidRPr="00C42702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42702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2022-11-15T06:21:00Z</dcterms:created>
  <dcterms:modified xsi:type="dcterms:W3CDTF">2022-11-15T06:21:00Z</dcterms:modified>
</cp:coreProperties>
</file>