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32F0" w14:textId="77777777" w:rsidR="00DC5A82" w:rsidRDefault="00DC5A82" w:rsidP="00DC5A8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Welcome to the Takayama Museum of History and Art</w:t>
      </w:r>
    </w:p>
    <w:p w14:paraId="618DFC39" w14:textId="77777777" w:rsidR="00DC5A82" w:rsidRDefault="00DC5A82" w:rsidP="00DC5A8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This museum</w:t>
      </w:r>
      <w:r>
        <w:rPr>
          <w:rFonts w:ascii="Times New Roman" w:hAnsi="Times New Roman"/>
          <w:kern w:val="0"/>
          <w:sz w:val="24"/>
        </w:rPr>
        <w:t xml:space="preserve"> was founded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to preserve and promote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art,</w:t>
      </w:r>
      <w:r>
        <w:rPr>
          <w:rFonts w:ascii="Times New Roman" w:hAnsi="Times New Roman"/>
          <w:kern w:val="0"/>
          <w:sz w:val="24"/>
        </w:rPr>
        <w:t xml:space="preserve"> history, culture, and crafts of Takayama City and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larger </w:t>
      </w:r>
      <w:r>
        <w:rPr>
          <w:rFonts w:ascii="Times New Roman" w:hAnsi="Times New Roman"/>
          <w:kern w:val="0"/>
          <w:sz w:val="24"/>
        </w:rPr>
        <w:t xml:space="preserve">Hida region.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museum’s exhibits</w:t>
      </w:r>
      <w:r>
        <w:rPr>
          <w:rFonts w:ascii="Times New Roman" w:hAnsi="Times New Roman"/>
          <w:kern w:val="0"/>
          <w:sz w:val="24"/>
        </w:rPr>
        <w:t xml:space="preserve"> cover topics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such as Takayama’s</w:t>
      </w:r>
      <w:r>
        <w:rPr>
          <w:rFonts w:ascii="Times New Roman" w:hAnsi="Times New Roman"/>
          <w:kern w:val="0"/>
          <w:sz w:val="24"/>
        </w:rPr>
        <w:t xml:space="preserve"> traditional woodcrafts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and the Takayama Festival. There are also detailed exhibits that introduce</w:t>
      </w:r>
      <w:r>
        <w:rPr>
          <w:rFonts w:ascii="Times New Roman" w:hAnsi="Times New Roman"/>
          <w:kern w:val="0"/>
          <w:sz w:val="24"/>
        </w:rPr>
        <w:t xml:space="preserve"> the town’s creation and growth during the Edo period (1603–1867)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and</w:t>
      </w:r>
      <w:r>
        <w:rPr>
          <w:rFonts w:ascii="Times New Roman" w:hAnsi="Times New Roman"/>
          <w:kern w:val="0"/>
          <w:sz w:val="24"/>
        </w:rPr>
        <w:t xml:space="preserve"> the history of the Kanamori family, who governed Takayama from 1585 to 1692. The museum’s collection includes armor worn by the Kanamori lords and samples of their personal writings.</w:t>
      </w:r>
    </w:p>
    <w:p w14:paraId="1F120B26" w14:textId="77777777" w:rsidR="00DC5A82" w:rsidRDefault="00DC5A82" w:rsidP="00DC5A8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Most of the exhibits are displayed in restored storehouses once owned by the Nagata and Yajima merchant families. </w:t>
      </w:r>
      <w:r>
        <w:rPr>
          <w:rFonts w:ascii="Times New Roman" w:hAnsi="Times New Roman"/>
          <w:kern w:val="0"/>
          <w:sz w:val="24"/>
        </w:rPr>
        <w:t xml:space="preserve">The museum </w:t>
      </w:r>
      <w:r>
        <w:rPr>
          <w:rFonts w:ascii="Times New Roman" w:hAnsi="Times New Roman" w:cs="Times New Roman"/>
          <w:kern w:val="0"/>
          <w:sz w:val="24"/>
          <w:szCs w:val="24"/>
        </w:rPr>
        <w:t>first</w:t>
      </w:r>
      <w:r>
        <w:rPr>
          <w:rFonts w:ascii="Times New Roman" w:hAnsi="Times New Roman"/>
          <w:kern w:val="0"/>
          <w:sz w:val="24"/>
        </w:rPr>
        <w:t xml:space="preserve"> opened in 1953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</w:rPr>
        <w:t xml:space="preserve"> when the Nagata family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’s storehouses and estate were </w:t>
      </w:r>
      <w:r>
        <w:rPr>
          <w:rFonts w:ascii="Times New Roman" w:hAnsi="Times New Roman"/>
          <w:kern w:val="0"/>
          <w:sz w:val="24"/>
        </w:rPr>
        <w:t>donated to Takayama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</w:rPr>
        <w:t xml:space="preserve">In 2009, the museum was expanded and renovated to include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former</w:t>
      </w:r>
      <w:r>
        <w:rPr>
          <w:rFonts w:ascii="Times New Roman" w:hAnsi="Times New Roman"/>
          <w:kern w:val="0"/>
          <w:sz w:val="24"/>
        </w:rPr>
        <w:t xml:space="preserve"> Yajima family estate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next door. </w:t>
      </w:r>
      <w:r>
        <w:rPr>
          <w:rFonts w:ascii="Times New Roman" w:hAnsi="Times New Roman"/>
          <w:kern w:val="0"/>
          <w:sz w:val="24"/>
        </w:rPr>
        <w:t xml:space="preserve">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ten storehouses located on</w:t>
      </w:r>
      <w:r>
        <w:rPr>
          <w:rFonts w:ascii="Times New Roman" w:hAnsi="Times New Roman"/>
          <w:kern w:val="0"/>
          <w:sz w:val="24"/>
        </w:rPr>
        <w:t xml:space="preserve"> the grounds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were all </w:t>
      </w:r>
      <w:r>
        <w:rPr>
          <w:rFonts w:ascii="Times New Roman" w:hAnsi="Times New Roman"/>
          <w:kern w:val="0"/>
          <w:sz w:val="24"/>
        </w:rPr>
        <w:t xml:space="preserve">built during the nineteenth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and twentieth </w:t>
      </w:r>
      <w:r>
        <w:rPr>
          <w:rFonts w:ascii="Times New Roman" w:hAnsi="Times New Roman"/>
          <w:kern w:val="0"/>
          <w:sz w:val="24"/>
        </w:rPr>
        <w:t>centuries.</w:t>
      </w:r>
    </w:p>
    <w:p w14:paraId="5CCB777D" w14:textId="6FEC4646" w:rsidR="008D2586" w:rsidRPr="00DC5A82" w:rsidRDefault="008D2586" w:rsidP="00DC5A82"/>
    <w:sectPr w:rsidR="008D2586" w:rsidRPr="00DC5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5A82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2022-11-15T07:01:00Z</dcterms:created>
  <dcterms:modified xsi:type="dcterms:W3CDTF">2022-11-15T07:01:00Z</dcterms:modified>
</cp:coreProperties>
</file>