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FEF" w14:textId="77777777" w:rsidR="000E7656" w:rsidRDefault="000E7656" w:rsidP="000E7656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History of Takayama: Takayama Castle</w:t>
      </w:r>
    </w:p>
    <w:p w14:paraId="3D59162A" w14:textId="77777777" w:rsidR="000E7656" w:rsidRDefault="000E7656" w:rsidP="000E7656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Kanamori Nagachika (1524–1608) built Takayama Castle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in 1588. He had taken control of Hida Province three years earlier from </w:t>
      </w:r>
      <w:r>
        <w:rPr>
          <w:rFonts w:ascii="Times New Roman" w:hAnsi="Times New Roman"/>
          <w:kern w:val="0"/>
          <w:sz w:val="24"/>
        </w:rPr>
        <w:t xml:space="preserve">Mitsuki Yoritsuna (1540–1587), whose family had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ruled the region since </w:t>
      </w:r>
      <w:r>
        <w:rPr>
          <w:rFonts w:ascii="Times New Roman" w:hAnsi="Times New Roman"/>
          <w:kern w:val="0"/>
          <w:sz w:val="24"/>
        </w:rPr>
        <w:t>1558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14:paraId="1DB42A4B" w14:textId="77777777" w:rsidR="000E7656" w:rsidRDefault="000E7656" w:rsidP="000E7656">
      <w:pPr>
        <w:widowControl/>
        <w:tabs>
          <w:tab w:val="left" w:pos="284"/>
        </w:tabs>
        <w:adjustRightInd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Nagachika served under all three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of Japan’s “</w:t>
      </w:r>
      <w:r>
        <w:rPr>
          <w:rFonts w:ascii="Times New Roman" w:hAnsi="Times New Roman"/>
          <w:kern w:val="0"/>
          <w:sz w:val="24"/>
        </w:rPr>
        <w:t xml:space="preserve">great unifiers”: Oda Nobunaga (1534–1582), Toyotomi Hideyoshi (1536–1598), and Tokugawa Ieyasu (1543–1616). After Nagachika captured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castle at</w:t>
      </w:r>
      <w:r>
        <w:rPr>
          <w:rFonts w:ascii="Times New Roman" w:hAnsi="Times New Roman"/>
          <w:kern w:val="0"/>
          <w:sz w:val="24"/>
        </w:rPr>
        <w:t xml:space="preserve"> Matsukura for Hideyoshi, he was awarded control of Hida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domain. To secure his control</w:t>
      </w:r>
      <w:r>
        <w:rPr>
          <w:rFonts w:ascii="Times New Roman" w:hAnsi="Times New Roman"/>
          <w:kern w:val="0"/>
          <w:sz w:val="24"/>
        </w:rPr>
        <w:t xml:space="preserve">, Nagachika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had Takayama Castle built</w:t>
      </w:r>
      <w:r>
        <w:rPr>
          <w:rFonts w:ascii="Times New Roman" w:hAnsi="Times New Roman"/>
          <w:kern w:val="0"/>
          <w:sz w:val="24"/>
        </w:rPr>
        <w:t xml:space="preserve"> on the 687-meter-high promontory near the intersection of the Miyagawa and Enako Rivers.</w:t>
      </w:r>
    </w:p>
    <w:p w14:paraId="23C73B57" w14:textId="77777777" w:rsidR="000E7656" w:rsidRDefault="000E7656" w:rsidP="000E7656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Located in the innermost bailey, a Japanese castle’s main keep was its stronghold, and it was rare for the daimyo </w:t>
      </w:r>
      <w:r>
        <w:rPr>
          <w:rFonts w:ascii="Times New Roman" w:hAnsi="Times New Roman"/>
          <w:kern w:val="0"/>
          <w:sz w:val="24"/>
        </w:rPr>
        <w:t xml:space="preserve">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live there. However, Takayama Castle’s</w:t>
      </w:r>
      <w:r>
        <w:rPr>
          <w:rFonts w:ascii="Times New Roman" w:hAnsi="Times New Roman"/>
          <w:kern w:val="0"/>
          <w:sz w:val="24"/>
        </w:rPr>
        <w:t xml:space="preserve"> main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keep</w:t>
      </w:r>
      <w:r>
        <w:rPr>
          <w:rFonts w:ascii="Times New Roman" w:hAnsi="Times New Roman"/>
          <w:kern w:val="0"/>
          <w:sz w:val="24"/>
        </w:rPr>
        <w:t xml:space="preserve"> had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dozens of</w:t>
      </w:r>
      <w:r>
        <w:rPr>
          <w:rFonts w:ascii="Times New Roman" w:hAnsi="Times New Roman"/>
          <w:kern w:val="0"/>
          <w:sz w:val="24"/>
        </w:rPr>
        <w:t xml:space="preserve"> rooms, including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bath and </w:t>
      </w:r>
      <w:r>
        <w:rPr>
          <w:rFonts w:ascii="Times New Roman" w:hAnsi="Times New Roman"/>
          <w:kern w:val="0"/>
          <w:sz w:val="24"/>
        </w:rPr>
        <w:t>a tea room (</w:t>
      </w:r>
      <w:r>
        <w:rPr>
          <w:rFonts w:ascii="Times New Roman" w:hAnsi="Times New Roman"/>
          <w:i/>
          <w:kern w:val="0"/>
          <w:sz w:val="24"/>
        </w:rPr>
        <w:t>chashitsu</w:t>
      </w:r>
      <w:r>
        <w:rPr>
          <w:rFonts w:ascii="Times New Roman" w:hAnsi="Times New Roman"/>
          <w:kern w:val="0"/>
          <w:sz w:val="24"/>
        </w:rPr>
        <w:t xml:space="preserve">) that looked out over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town, indicating that guests may have been entertained there</w:t>
      </w:r>
      <w:r>
        <w:rPr>
          <w:rFonts w:ascii="Times New Roman" w:hAnsi="Times New Roman"/>
          <w:kern w:val="0"/>
          <w:sz w:val="24"/>
        </w:rPr>
        <w:t>.</w:t>
      </w:r>
    </w:p>
    <w:p w14:paraId="2D3C4602" w14:textId="77777777" w:rsidR="000E7656" w:rsidRDefault="000E7656" w:rsidP="000E7656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>Nagachika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’s</w:t>
      </w:r>
      <w:r>
        <w:rPr>
          <w:rFonts w:ascii="Times New Roman" w:hAnsi="Times New Roman"/>
          <w:kern w:val="0"/>
          <w:sz w:val="24"/>
        </w:rPr>
        <w:t xml:space="preserve"> descendants governed Takayama until 1692, when the Tokugawa shogunate transferred the Kanamori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family </w:t>
      </w:r>
      <w:r>
        <w:rPr>
          <w:rFonts w:ascii="Times New Roman" w:hAnsi="Times New Roman"/>
          <w:kern w:val="0"/>
          <w:sz w:val="24"/>
        </w:rPr>
        <w:t xml:space="preserve">to Kaminoyama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domain</w:t>
      </w:r>
      <w:r>
        <w:rPr>
          <w:rFonts w:ascii="Times New Roman" w:hAnsi="Times New Roman"/>
          <w:kern w:val="0"/>
          <w:sz w:val="24"/>
        </w:rPr>
        <w:t xml:space="preserve"> (in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what is now </w:t>
      </w:r>
      <w:r>
        <w:rPr>
          <w:rFonts w:ascii="Times New Roman" w:hAnsi="Times New Roman"/>
          <w:kern w:val="0"/>
          <w:sz w:val="24"/>
        </w:rPr>
        <w:t xml:space="preserve">Yamagata Prefecture). Hida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domain</w:t>
      </w:r>
      <w:r>
        <w:rPr>
          <w:rFonts w:ascii="Times New Roman" w:hAnsi="Times New Roman"/>
          <w:kern w:val="0"/>
          <w:sz w:val="24"/>
        </w:rPr>
        <w:t xml:space="preserve"> was ruled by the powerful Maeda family for three years until the shogunate took direct control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region</w:t>
      </w:r>
      <w:r>
        <w:rPr>
          <w:rFonts w:ascii="Times New Roman" w:hAnsi="Times New Roman"/>
          <w:kern w:val="0"/>
          <w:sz w:val="24"/>
        </w:rPr>
        <w:t xml:space="preserve">. The castle, including most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its</w:t>
      </w:r>
      <w:r>
        <w:rPr>
          <w:rFonts w:ascii="Times New Roman" w:hAnsi="Times New Roman"/>
          <w:kern w:val="0"/>
          <w:sz w:val="24"/>
        </w:rPr>
        <w:t xml:space="preserve"> stone fortifications,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was dismantled, </w:t>
      </w:r>
      <w:r>
        <w:rPr>
          <w:rFonts w:ascii="Times New Roman" w:hAnsi="Times New Roman"/>
          <w:kern w:val="0"/>
          <w:sz w:val="24"/>
        </w:rPr>
        <w:t>but some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of its</w:t>
      </w:r>
      <w:r>
        <w:rPr>
          <w:rFonts w:ascii="Times New Roman" w:hAnsi="Times New Roman"/>
          <w:kern w:val="0"/>
          <w:sz w:val="24"/>
        </w:rPr>
        <w:t xml:space="preserve"> buildings were saved and relocated. The long storehouse at Takayama Jin’ya, the former administrative headquarters of the domain, is likely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to have been </w:t>
      </w:r>
      <w:r>
        <w:rPr>
          <w:rFonts w:ascii="Times New Roman" w:hAnsi="Times New Roman"/>
          <w:kern w:val="0"/>
          <w:sz w:val="24"/>
        </w:rPr>
        <w:t xml:space="preserve">the old castle’s rice storehouse. The main hall of Hokkeji Temple is also thought to have been part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Takayama Castle</w:t>
      </w:r>
      <w:r>
        <w:rPr>
          <w:rFonts w:ascii="Times New Roman" w:hAnsi="Times New Roman"/>
          <w:kern w:val="0"/>
          <w:sz w:val="24"/>
        </w:rPr>
        <w:t>.</w:t>
      </w:r>
    </w:p>
    <w:p w14:paraId="5CCB777D" w14:textId="6FEC4646" w:rsidR="008D2586" w:rsidRPr="000E7656" w:rsidRDefault="008D2586" w:rsidP="000E7656"/>
    <w:sectPr w:rsidR="008D2586" w:rsidRPr="000E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E7656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2022-11-15T07:03:00Z</dcterms:created>
  <dcterms:modified xsi:type="dcterms:W3CDTF">2022-11-15T07:03:00Z</dcterms:modified>
</cp:coreProperties>
</file>