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精進湖</w:t>
      </w:r>
      <w:r w:rsidRPr="00FB20AE"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「東方瑞士」</w:t>
      </w:r>
    </w:p>
    <w:p/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精進湖是富士五湖中最小的湖泊，面積只有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0.5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平方公里，且湖水極淺，蓄水量只有西湖的十分之一。儘管如此，仰仗其清澈透明的湖水、靜謐安詳的環境及其蜿蜒曲折的湖岸，精進湖同樣是該地區最讓人難忘的一道風景。更由於湖畔的開發利用相對緩慢，大部分景觀並未遭受人工建築的影響，</w:t>
      </w:r>
      <w:r w:rsidRPr="00BA1FFD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一直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保持著原生狀態。</w:t>
      </w: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日落時分，攝影師齊聚湖岸爭相搶拍被夕陽染紅的「赤富士」（紅色富士），亦或山頂冠雪的「紅富士」（粉色富士）。從觀景臺上，能將此番美景盡收眼底。即便山路再艱辛，</w:t>
      </w:r>
      <w:r w:rsidRPr="00AF4A86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也絕對不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枉此行。</w:t>
      </w: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精進湖還有一道著名的風景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——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「抱子富士」。從湖泊北岸遠眺，富士山後擁大室山的景觀，仿佛母親擁抱孩子。大室山是由富士山腳斜坡火山噴發形成的熔岩渣錐，所以它的確是富士山的「孩子」。</w:t>
      </w: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rPr>
          <w:rFonts w:ascii="Source Han Sans CN Normal" w:eastAsia="Source Han Sans CN Normal" w:hAnsi="Source Han Sans CN Normal" w:cs="Source Han Sans CN Normal"/>
          <w:b/>
          <w:bCs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b/>
          <w:bCs/>
          <w:sz w:val="22"/>
          <w:lang w:eastAsia="zh-TW"/>
        </w:rPr>
        <w:t>備受外國人推崇的觀光勝地</w:t>
      </w: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1895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年，英國人哈利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 xml:space="preserve">· 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史都華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·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惠特沃斯（</w:t>
      </w:r>
      <w:r w:rsidRPr="00FB20AE">
        <w:rPr>
          <w:rFonts w:ascii="Source Han Sans CN Normal" w:eastAsia="Source Han Sans CN Normal" w:hAnsi="Source Han Sans CN Normal" w:cs="Source Han Sans CN Normal"/>
          <w:sz w:val="22"/>
          <w:lang w:eastAsia="zh-TW"/>
        </w:rPr>
        <w:t>Harry Stewart Whitworth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）（後加入日本國籍）被精進湖的美景震撼，遂在此創建了一家能把優美湖景一覽無遺的西式酒店，並為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這塊地區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命名「東方瑞士」。不久，該酒店成為富士五湖周邊地區第一個針對外國人的觀光勝地。</w:t>
      </w:r>
    </w:p>
    <w:p w:rsidR="00922094" w:rsidRPr="00FB20AE" w:rsidRDefault="00922094" w:rsidP="00922094">
      <w:pPr>
        <w:pBdr>
          <w:top w:val="nil"/>
          <w:left w:val="nil"/>
          <w:bottom w:val="nil"/>
          <w:right w:val="nil"/>
          <w:between w:val="nil"/>
        </w:pBdr>
        <w:ind w:firstLine="431"/>
        <w:rPr>
          <w:rFonts w:ascii="Source Han Sans CN Normal" w:eastAsia="Source Han Sans CN Normal" w:hAnsi="Source Han Sans CN Normal" w:cs="Source Han Sans CN Normal"/>
          <w:sz w:val="22"/>
          <w:lang w:eastAsia="zh-TW"/>
        </w:rPr>
      </w:pP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精進湖靜謐的環境，深受垂釣愛好者的青睞。春天</w:t>
      </w:r>
      <w:r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可以釣到</w:t>
      </w:r>
      <w:r w:rsidRPr="00FB20AE">
        <w:rPr>
          <w:rFonts w:ascii="Source Han Sans CN Normal" w:eastAsia="Source Han Sans CN Normal" w:hAnsi="Source Han Sans CN Normal" w:cs="Source Han Sans CN Normal" w:hint="eastAsia"/>
          <w:sz w:val="22"/>
          <w:lang w:eastAsia="zh-TW"/>
        </w:rPr>
        <w:t>鯽魚，秋天是讓美食家垂涎三尺的公魚。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2094"/>
    <w:rsid w:val="00444234"/>
    <w:rsid w:val="0092209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BBE840-D6D6-4444-8FB4-D2B592A43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2023-07-11T04:13:00Z</dcterms:created>
  <dcterms:modified xsi:type="dcterms:W3CDTF">2023-07-11T04:13:00Z</dcterms:modified>
</cp:coreProperties>
</file>