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AD2" w:rsidRPr="002B4899" w:rsidRDefault="00EB0AD2" w:rsidP="00EB0AD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EB0AD2" w:rsidRPr="002B4899" w:rsidRDefault="00EB0AD2" w:rsidP="00EB0AD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木造化</w:t>
      </w:r>
      <w:r w:rsidRPr="00126FB0"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  <w:t>佛·木造飛</w:t>
      </w: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天</w:t>
      </w:r>
    </w:p>
    <w:p w:rsidR="00EB0AD2" w:rsidRPr="002B4899" w:rsidRDefault="00EB0AD2" w:rsidP="00EB0AD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重要文化財產</w:t>
      </w:r>
    </w:p>
    <w:p w:rsidR="00EB0AD2" w:rsidRPr="002B4899" w:rsidRDefault="00EB0AD2" w:rsidP="00EB0AD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這幾尊雕像出自鐮倉時代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，包括一尊坐佛和三尊飛天。雕像出處不明，但研究者認為，它們可能是在著名佛像造像師運慶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1150-1223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的指導下完成的，原本用於裝飾興福寺西金堂內釋迦牟尼像身後的背光。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1717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年，西金堂焚毀，只有易於拆卸搬動的珍寶得以幸存。這幾尊坐佛和飛天或許就是其中的幸存者。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D2"/>
    <w:rsid w:val="00444234"/>
    <w:rsid w:val="00C42597"/>
    <w:rsid w:val="00E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99445-C681-4C51-88E7-C4A813DF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