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6F22" w:rsidRPr="002B4899" w:rsidRDefault="00886F22" w:rsidP="00886F22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東金堂</w:t>
      </w:r>
    </w:p>
    <w:p/>
    <w:p w:rsidR="00886F22" w:rsidRPr="002B4899" w:rsidRDefault="00886F22" w:rsidP="00886F22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銅造藥師如來坐像</w:t>
      </w:r>
    </w:p>
    <w:p w:rsidR="00886F22" w:rsidRPr="002B4899" w:rsidRDefault="00886F22" w:rsidP="00886F22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bCs/>
          <w:color w:val="000000" w:themeColor="text1"/>
          <w:sz w:val="22"/>
          <w:lang w:eastAsia="zh-TW"/>
        </w:rPr>
        <w:t>重要文化財產</w:t>
      </w:r>
    </w:p>
    <w:p w:rsidR="00886F22" w:rsidRPr="002B4899" w:rsidRDefault="00886F22" w:rsidP="00886F2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藥師如來又稱藥師佛，與療愈疾病、延年益壽有關。他引領誤入歧途的眾生回歸正途，並護佑他們踐行佛法。</w:t>
      </w:r>
    </w:p>
    <w:p w:rsidR="00886F22" w:rsidRPr="002B4899" w:rsidRDefault="00886F22" w:rsidP="00886F2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藥師佛是東金堂（東側大雄寶殿）的本尊佛。佛像結珈趺坐，袈裟低垂，蓋住了長方形的高座。左手置於膝上，托一藥瓶；右手前臂豎起，掌心朝外，五指舒展。</w:t>
      </w:r>
    </w:p>
    <w:p w:rsidR="00886F22" w:rsidRPr="002B4899" w:rsidRDefault="00886F22" w:rsidP="00886F2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這尊佛像為泥胎銅合金鑄像，因前一尊佛像在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1411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年火災中被焚毀而鑄。前佛像出自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西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元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685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年，最初供奉於飛鳥的山田寺，後來才移入興福寺。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1937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年金堂修葺，人們在如今這尊佛像的基座內發現了此前佛像的佛頭。作為珍貴的白鳳時代佛教遺物，這尊重見天日的佛頭被指定為國寶，如今陳列於興福寺國寶館內。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F22"/>
    <w:rsid w:val="00444234"/>
    <w:rsid w:val="00886F2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74048E-90E3-495D-B090-D8C68282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2023-10-14T01:43:00Z</dcterms:created>
  <dcterms:modified xsi:type="dcterms:W3CDTF">2023-10-14T01:43:00Z</dcterms:modified>
</cp:coreProperties>
</file>