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AAE" w:rsidRPr="00CD3188" w:rsidRDefault="00071AAE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D75DC3">
        <w:rPr>
          <w:rFonts w:ascii="Source Han Sans CN Normal" w:eastAsia="Source Han Sans CN Normal" w:hAnsi="Source Han Sans CN Normal" w:hint="eastAsia"/>
          <w:b/>
          <w:bCs/>
        </w:rPr>
        <w:t>二王門</w:t>
      </w:r>
      <w:r w:rsidRPr="00CD3188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（重要文化財）</w:t>
      </w:r>
    </w:p>
    <w:p/>
    <w:p w:rsidR="00071AAE" w:rsidRDefault="00071AAE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D75DC3">
        <w:rPr>
          <w:rFonts w:ascii="Source Han Sans CN Normal" w:eastAsia="Source Han Sans CN Normal" w:hAnsi="Source Han Sans CN Normal" w:hint="eastAsia"/>
        </w:rPr>
        <w:t>正氣凜然的二王門（守護神之門）是仁和寺的入口。寺院的歷史最早可追溯至</w:t>
      </w:r>
      <w:r w:rsidRPr="00D75DC3">
        <w:rPr>
          <w:rFonts w:ascii="Source Han Sans CN Normal" w:eastAsia="Source Han Sans CN Normal" w:hAnsi="Source Han Sans CN Normal"/>
        </w:rPr>
        <w:t>9世紀，然而在應仁之亂（1467-1477）中，</w:t>
      </w:r>
      <w:r w:rsidRPr="00D75DC3">
        <w:rPr>
          <w:rFonts w:ascii="Source Han Sans CN Normal" w:eastAsia="Source Han Sans CN Normal" w:hAnsi="Source Han Sans CN Normal" w:hint="eastAsia"/>
        </w:rPr>
        <w:t>仁和寺</w:t>
      </w:r>
      <w:r w:rsidRPr="00D75DC3">
        <w:rPr>
          <w:rFonts w:ascii="Source Han Sans CN Normal" w:eastAsia="Source Han Sans CN Normal" w:hAnsi="Source Han Sans CN Normal"/>
        </w:rPr>
        <w:t>幾乎</w:t>
      </w:r>
      <w:r w:rsidRPr="00D75DC3">
        <w:rPr>
          <w:rFonts w:ascii="Source Han Sans CN Normal" w:eastAsia="Source Han Sans CN Normal" w:hAnsi="Source Han Sans CN Normal" w:hint="eastAsia"/>
        </w:rPr>
        <w:t>被</w:t>
      </w:r>
      <w:r w:rsidRPr="00D75DC3">
        <w:rPr>
          <w:rFonts w:ascii="Source Han Sans CN Normal" w:eastAsia="Source Han Sans CN Normal" w:hAnsi="Source Han Sans CN Normal"/>
        </w:rPr>
        <w:t>付之一炬，</w:t>
      </w:r>
      <w:r w:rsidRPr="00D75DC3">
        <w:rPr>
          <w:rFonts w:ascii="Source Han Sans CN Normal" w:eastAsia="Source Han Sans CN Normal" w:hAnsi="Source Han Sans CN Normal" w:hint="eastAsia"/>
        </w:rPr>
        <w:t>二王</w:t>
      </w:r>
      <w:r w:rsidRPr="00D75DC3">
        <w:rPr>
          <w:rFonts w:ascii="Source Han Sans CN Normal" w:eastAsia="Source Han Sans CN Normal" w:hAnsi="Source Han Sans CN Normal"/>
        </w:rPr>
        <w:t>門是</w:t>
      </w:r>
      <w:r w:rsidRPr="00D75DC3">
        <w:rPr>
          <w:rFonts w:ascii="Source Han Sans CN Normal" w:eastAsia="Source Han Sans CN Normal" w:hAnsi="Source Han Sans CN Normal" w:hint="eastAsia"/>
        </w:rPr>
        <w:t>後來</w:t>
      </w:r>
      <w:r w:rsidRPr="00D75DC3">
        <w:rPr>
          <w:rFonts w:ascii="Source Han Sans CN Normal" w:eastAsia="Source Han Sans CN Normal" w:hAnsi="Source Han Sans CN Normal"/>
        </w:rPr>
        <w:t>大規模重建時的</w:t>
      </w:r>
      <w:r w:rsidRPr="00D75DC3">
        <w:rPr>
          <w:rFonts w:ascii="Source Han Sans CN Normal" w:eastAsia="Source Han Sans CN Normal" w:hAnsi="Source Han Sans CN Normal" w:hint="eastAsia"/>
        </w:rPr>
        <w:t>產物。修復工程極為浩大，歷經長久歲月才得以完竣。氣勢磅礴的二王門與知恩院、南禪寺並列「京都三大門」，深受崇敬。</w:t>
      </w:r>
    </w:p>
    <w:p w:rsidR="00071AAE" w:rsidRPr="000506CD" w:rsidRDefault="00071AAE" w:rsidP="000506CD">
      <w:pPr>
        <w:ind w:firstLineChars="200" w:firstLine="441"/>
        <w:rPr>
          <w:rFonts w:ascii="Source Han Sans CN Normal" w:eastAsia="PMingLiU" w:hAnsi="Source Han Sans CN Normal"/>
        </w:rPr>
      </w:pPr>
      <w:r w:rsidRPr="00D75DC3">
        <w:rPr>
          <w:rFonts w:ascii="Source Han Sans CN Normal" w:eastAsia="Source Han Sans CN Normal" w:hAnsi="Source Han Sans CN Normal" w:hint="eastAsia"/>
        </w:rPr>
        <w:t>二王門不單是迎接信徒入寺的入口，更可驅趕惡靈、盜賊、佛敵，</w:t>
      </w:r>
      <w:r w:rsidRPr="00D75DC3">
        <w:rPr>
          <w:rFonts w:ascii="Source Han Sans CN Normal" w:eastAsia="Source Han Sans CN Normal" w:hAnsi="Source Han Sans CN Normal"/>
        </w:rPr>
        <w:t>而</w:t>
      </w:r>
      <w:r w:rsidRPr="00D75DC3">
        <w:rPr>
          <w:rFonts w:ascii="Source Han Sans CN Normal" w:eastAsia="Source Han Sans CN Normal" w:hAnsi="Source Han Sans CN Normal" w:hint="eastAsia"/>
        </w:rPr>
        <w:t>立於大門兩側的哼哈二將，便是身負此大任的守護神「二王」。兩名守護神身形精壯魁梧，不怒自威。許多佛教寺院的門口皆有祂們負責保衛。雖然兩者形貌相似，但區別方法其實甚為容易：哈將軍張口，哼將軍閉口。哈將軍彷彿正發出「哈」聲吶喊，哼將軍則似在低吟「哼」聲一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AAE"/>
    <w:rsid w:val="00071AA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6DC93-DD92-4BD8-BD43-F0D5E02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