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9E9" w:rsidRDefault="00FE49E9" w:rsidP="002F25D7">
      <w:pPr>
        <w:rPr>
          <w:rFonts w:ascii="Source Han Sans CN Normal" w:eastAsia="Source Han Sans CN Normal" w:hAnsi="Source Han Sans CN Normal"/>
          <w:b/>
          <w:bCs/>
          <w:lang w:eastAsia="zh-CN"/>
        </w:rPr>
      </w:pPr>
      <w:r w:rsidRPr="007B7B83">
        <w:rPr>
          <w:rFonts w:ascii="Source Han Sans CN Normal" w:eastAsia="Source Han Sans CN Normal" w:hAnsi="Source Han Sans CN Normal" w:hint="eastAsia"/>
          <w:b/>
          <w:bCs/>
          <w:lang w:eastAsia="zh-CN"/>
        </w:rPr>
        <w:t>宸殿</w:t>
      </w:r>
    </w:p>
    <w:p/>
    <w:p w:rsidR="00FE49E9" w:rsidRDefault="00FE49E9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B7B83">
        <w:rPr>
          <w:rFonts w:ascii="Source Han Sans CN Normal" w:eastAsia="Source Han Sans CN Normal" w:hAnsi="Source Han Sans CN Normal" w:hint="eastAsia"/>
        </w:rPr>
        <w:t>宸殿最初座落在京都御所，於</w:t>
      </w:r>
      <w:r w:rsidRPr="007B7B83">
        <w:rPr>
          <w:rFonts w:ascii="Source Han Sans CN Normal" w:eastAsia="Source Han Sans CN Normal" w:hAnsi="Source Han Sans CN Normal"/>
        </w:rPr>
        <w:t>17世紀中葉遷築仁和寺。然而原本的建築在1887年因祝融之災而付之一炬，目前的建築於1914年重建而成。</w:t>
      </w:r>
      <w:r w:rsidRPr="007B7B83">
        <w:rPr>
          <w:rFonts w:ascii="Source Han Sans CN Normal" w:eastAsia="Source Han Sans CN Normal" w:hAnsi="Source Han Sans CN Normal" w:hint="eastAsia"/>
        </w:rPr>
        <w:t>宸殿的</w:t>
      </w:r>
      <w:r w:rsidRPr="007B7B83">
        <w:rPr>
          <w:rFonts w:ascii="Source Han Sans CN Normal" w:eastAsia="Source Han Sans CN Normal" w:hAnsi="Source Han Sans CN Normal"/>
        </w:rPr>
        <w:t>重建亦忠實於御所的建築風格，比方採用「檜皮葺」（以檜木樹皮鋪設的屋頂）的歇山式結構屋脊，令人聯想到京都御所中承</w:t>
      </w:r>
      <w:r w:rsidRPr="007B7B83">
        <w:rPr>
          <w:rFonts w:ascii="Source Han Sans CN Normal" w:eastAsia="Source Han Sans CN Normal" w:hAnsi="Source Han Sans CN Normal" w:hint="eastAsia"/>
        </w:rPr>
        <w:t>辦國家大典的場地紫宸殿。宸殿內有房屋</w:t>
      </w:r>
      <w:r w:rsidRPr="007B7B83">
        <w:rPr>
          <w:rFonts w:ascii="Source Han Sans CN Normal" w:eastAsia="Source Han Sans CN Normal" w:hAnsi="Source Han Sans CN Normal"/>
        </w:rPr>
        <w:t>3間，各房間的拉門上皆繪有原在泉（1849-1916）的畫作。原在泉是日本畫原派的第4代畫家，該流派創設於江</w:t>
      </w:r>
      <w:r w:rsidRPr="007B7B83">
        <w:rPr>
          <w:rFonts w:ascii="Source Han Sans CN Normal" w:eastAsia="Source Han Sans CN Normal" w:hAnsi="Source Han Sans CN Normal" w:hint="eastAsia"/>
        </w:rPr>
        <w:t>戶時代（</w:t>
      </w:r>
      <w:r w:rsidRPr="007B7B83">
        <w:rPr>
          <w:rFonts w:ascii="Source Han Sans CN Normal" w:eastAsia="Source Han Sans CN Normal" w:hAnsi="Source Han Sans CN Normal"/>
        </w:rPr>
        <w:t>1603-1868）後期，亦是皇室御用的畫家團體，以在御所的拉門及日用器具上作畫而頗負盛名。重建的宸殿基本上力求重現皇室</w:t>
      </w:r>
      <w:r w:rsidRPr="007B7B83">
        <w:rPr>
          <w:rFonts w:ascii="Source Han Sans CN Normal" w:eastAsia="Source Han Sans CN Normal" w:hAnsi="Source Han Sans CN Normal" w:hint="eastAsia"/>
        </w:rPr>
        <w:t>建築的原始風貌，因此原在泉繪製的拉門畫也仿效了當時的樣式。畫中描繪有古典的日本四季風情，</w:t>
      </w:r>
      <w:r>
        <w:rPr>
          <w:rFonts w:ascii="Source Han Sans CN Normal" w:eastAsia="Source Han Sans CN Normal" w:hAnsi="Source Han Sans CN Normal" w:hint="eastAsia"/>
        </w:rPr>
        <w:t>呈現出</w:t>
      </w:r>
      <w:r w:rsidRPr="007B7B83">
        <w:rPr>
          <w:rFonts w:ascii="Source Han Sans CN Normal" w:eastAsia="Source Han Sans CN Normal" w:hAnsi="Source Han Sans CN Normal" w:hint="eastAsia"/>
        </w:rPr>
        <w:t>早春芍藥、秋日野鴨等典型的日本</w:t>
      </w:r>
      <w:r w:rsidRPr="007B7B83">
        <w:rPr>
          <w:rFonts w:ascii="Source Han Sans CN Normal" w:eastAsia="Source Han Sans CN Normal" w:hAnsi="Source Han Sans CN Normal"/>
        </w:rPr>
        <w:t>象徵</w:t>
      </w:r>
      <w:r w:rsidRPr="007B7B83">
        <w:rPr>
          <w:rFonts w:ascii="Source Han Sans CN Normal" w:eastAsia="Source Han Sans CN Normal" w:hAnsi="Source Han Sans CN Normal" w:hint="eastAsia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9E9"/>
    <w:rsid w:val="00444234"/>
    <w:rsid w:val="00C42597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CCD20-C511-43B6-ADFC-BFBE4F5F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