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10C3" w:rsidRDefault="007410C3" w:rsidP="002F25D7">
      <w:pPr>
        <w:rPr>
          <w:rFonts w:ascii="Source Han Sans CN Normal" w:eastAsia="Source Han Sans CN Normal" w:hAnsi="Source Han Sans CN Normal"/>
          <w:b/>
          <w:bCs/>
        </w:rPr>
      </w:pPr>
      <w:r w:rsidRPr="00B70872">
        <w:rPr>
          <w:rFonts w:ascii="Source Han Sans CN Normal" w:eastAsia="Source Han Sans CN Normal" w:hAnsi="Source Han Sans CN Normal" w:hint="eastAsia"/>
          <w:b/>
          <w:bCs/>
        </w:rPr>
        <w:t>御室流花道</w:t>
      </w:r>
    </w:p>
    <w:p/>
    <w:p w:rsidR="007410C3" w:rsidRPr="008A6723" w:rsidRDefault="007410C3" w:rsidP="002F25D7">
      <w:pPr>
        <w:ind w:firstLineChars="200" w:firstLine="441"/>
        <w:rPr>
          <w:rFonts w:ascii="Source Han Sans CN Normal" w:eastAsia="Source Han Sans CN Normal" w:hAnsi="Source Han Sans CN Normal"/>
        </w:rPr>
      </w:pPr>
      <w:r w:rsidRPr="00B70872">
        <w:rPr>
          <w:rFonts w:ascii="Source Han Sans CN Normal" w:eastAsia="Source Han Sans CN Normal" w:hAnsi="Source Han Sans CN Normal" w:hint="eastAsia"/>
        </w:rPr>
        <w:t>仁和寺是日本花道流派御室流的</w:t>
      </w:r>
      <w:r w:rsidRPr="00757024">
        <w:rPr>
          <w:rFonts w:ascii="Source Han Sans CN Normal" w:eastAsia="Source Han Sans CN Normal" w:hAnsi="Source Han Sans CN Normal" w:hint="eastAsia"/>
        </w:rPr>
        <w:t>據點，該流派</w:t>
      </w:r>
      <w:r w:rsidRPr="00757024">
        <w:rPr>
          <w:rFonts w:ascii="Source Han Sans CN Normal" w:eastAsia="Source Han Sans CN Normal" w:hAnsi="Source Han Sans CN Normal"/>
        </w:rPr>
        <w:t>得名雖只</w:t>
      </w:r>
      <w:r w:rsidRPr="008A6723">
        <w:rPr>
          <w:rFonts w:ascii="Source Han Sans CN Normal" w:eastAsia="Source Han Sans CN Normal" w:hAnsi="Source Han Sans CN Normal"/>
        </w:rPr>
        <w:t>有約</w:t>
      </w:r>
      <w:r w:rsidRPr="008A6723">
        <w:rPr>
          <w:rFonts w:ascii="Source Han Sans CN Normal" w:eastAsia="Source Han Sans CN Normal" w:hAnsi="Source Han Sans CN Normal" w:hint="eastAsia"/>
        </w:rPr>
        <w:t>短短70</w:t>
      </w:r>
      <w:r>
        <w:rPr>
          <w:rFonts w:ascii="Source Han Sans CN Normal" w:eastAsia="Source Han Sans CN Normal" w:hAnsi="Source Han Sans CN Normal"/>
        </w:rPr>
        <w:t>年，</w:t>
      </w:r>
      <w:r w:rsidRPr="008A6723">
        <w:rPr>
          <w:rFonts w:ascii="Source Han Sans CN Normal" w:eastAsia="Source Han Sans CN Normal" w:hAnsi="Source Han Sans CN Normal" w:hint="eastAsia"/>
        </w:rPr>
        <w:t>卻</w:t>
      </w:r>
      <w:r w:rsidRPr="008A6723">
        <w:rPr>
          <w:rFonts w:ascii="Source Han Sans CN Normal" w:eastAsia="Source Han Sans CN Normal" w:hAnsi="Source Han Sans CN Normal"/>
        </w:rPr>
        <w:t>早已在仁和寺傳承了數世紀有餘。許多中世紀的知名花道家皆與仁和寺有淵源，因此仁和寺的花道傳統堪稱正統。</w:t>
      </w:r>
    </w:p>
    <w:p w:rsidR="007410C3" w:rsidRPr="000506CD" w:rsidRDefault="007410C3" w:rsidP="000506CD">
      <w:pPr>
        <w:ind w:firstLineChars="200" w:firstLine="441"/>
        <w:rPr>
          <w:rFonts w:ascii="Source Han Sans CN Normal" w:eastAsia="PMingLiU" w:hAnsi="Source Han Sans CN Normal"/>
        </w:rPr>
      </w:pPr>
      <w:r w:rsidRPr="00B70872">
        <w:rPr>
          <w:rFonts w:ascii="Source Han Sans CN Normal" w:eastAsia="Source Han Sans CN Normal" w:hAnsi="Source Han Sans CN Normal" w:hint="eastAsia"/>
        </w:rPr>
        <w:t>不過仁和寺的正統派之中，亦存在不少變化。基本上，插花時遵照「傳統」方式便可。所謂「傳統方式」，是指將花材擺放出最能展現枝葉原始之美的造型。但即</w:t>
      </w:r>
      <w:r>
        <w:rPr>
          <w:rFonts w:ascii="Source Han Sans CN Normal" w:eastAsia="Source Han Sans CN Normal" w:hAnsi="Source Han Sans CN Normal" w:hint="eastAsia"/>
        </w:rPr>
        <w:t>便</w:t>
      </w:r>
      <w:r w:rsidRPr="00B70872">
        <w:rPr>
          <w:rFonts w:ascii="Source Han Sans CN Normal" w:eastAsia="Source Han Sans CN Normal" w:hAnsi="Source Han Sans CN Normal" w:hint="eastAsia"/>
        </w:rPr>
        <w:t>不想依循傳統習慣，而以自我風格表達亦無不可。正因作風兼容並蓄，御室流方能盛行至今。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0C3"/>
    <w:rsid w:val="00444234"/>
    <w:rsid w:val="007410C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8DDE68-3D80-4F5A-A93E-F8C5C5B9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2023-07-11T04:04:00Z</dcterms:created>
  <dcterms:modified xsi:type="dcterms:W3CDTF">2023-07-11T04:04:00Z</dcterms:modified>
</cp:coreProperties>
</file>