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10F6" w:rsidRPr="00204F52" w:rsidRDefault="008910F6" w:rsidP="008910F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</w:pPr>
      <w:r w:rsidRPr="00D854B0"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  <w:t>和平紀</w:t>
      </w:r>
      <w:r w:rsidRPr="00204F52"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  <w:t>念公園</w:t>
      </w:r>
    </w:p>
    <w:p/>
    <w:p w:rsidR="008910F6" w:rsidRPr="00204F52" w:rsidRDefault="008910F6" w:rsidP="008910F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廣島和平紀念公園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，位於</w:t>
      </w: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原子彈爆炸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遺址</w:t>
      </w:r>
      <w:r w:rsidRPr="00204F52">
        <w:rPr>
          <w:rFonts w:ascii="Source Han Sans CN Normal" w:eastAsia="Source Han Sans CN Normal" w:hAnsi="Source Han Sans CN Normal" w:cs="Arial"/>
          <w:strike/>
          <w:color w:val="000000"/>
          <w:sz w:val="22"/>
          <w:lang w:eastAsia="zh-TW"/>
        </w:rPr>
        <w:t>原爆穹頂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以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南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、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兩條河流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交匯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的狹長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三角洲地帶，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宛如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一座漂浮於繁華市中心的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綠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色小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島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。人們造訪這塊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佔地120000多平方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公尺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的靜謐之地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，是為了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悼念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在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世界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第一顆原子彈轟炸中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失去的無數生命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，亦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可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透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過周圍的自然環境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重新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領悟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到生命的寶貴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p w:rsidR="008910F6" w:rsidRPr="00204F52" w:rsidRDefault="008910F6" w:rsidP="008910F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明朝"/>
          <w:color w:val="000000"/>
          <w:sz w:val="22"/>
          <w:lang w:eastAsia="zh-TW"/>
        </w:rPr>
      </w:pP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渡過緊鄰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元安川東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、</w:t>
      </w: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原子彈爆炸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遺址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南側有一座橋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，就能遊玩大半個公園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。1945年原子彈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轟炸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發生以前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這一帶曾是廣島的商業中心</w:t>
      </w: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之一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1949年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，復甦中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的廣島市決定不僅要重建該區域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，更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要將其打造成一個進行追悼和深刻反思的場所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p w:rsidR="008910F6" w:rsidRPr="00204F52" w:rsidRDefault="008910F6" w:rsidP="008910F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公園自創建以來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，歷經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數十年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的發展，建設了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許多紀念建築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從著名建築師丹下健三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1913-2005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擔綱設計的</w:t>
      </w:r>
      <w:r w:rsidRPr="00204F52">
        <w:rPr>
          <w:rFonts w:ascii="Source Han Sans CN Normal" w:eastAsia="Source Han Sans CN Normal" w:hAnsi="Source Han Sans CN Normal" w:cs="Arial"/>
          <w:bCs/>
          <w:color w:val="000000"/>
          <w:sz w:val="22"/>
          <w:lang w:eastAsia="zh-TW"/>
        </w:rPr>
        <w:t>和平紀念資料館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到為了悼念被動員的學生、死傷的韓國人及其他著名人物而建造的小型雕像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，規模大小各異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。</w:t>
      </w:r>
    </w:p>
    <w:p w:rsidR="008910F6" w:rsidRPr="00C82CFF" w:rsidRDefault="008910F6" w:rsidP="008910F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color w:val="FF0000"/>
          <w:sz w:val="22"/>
          <w:lang w:eastAsia="zh-TW"/>
        </w:rPr>
      </w:pP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這些紀念碑彼此間相距較近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步行即可抵達。每座紀念碑都有各</w:t>
      </w:r>
      <w:r w:rsidRPr="00D854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自的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悲慘</w:t>
      </w:r>
      <w:r w:rsidRPr="00D854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故</w:t>
      </w:r>
      <w:r w:rsidRPr="00D854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。而給</w:t>
      </w:r>
      <w:r w:rsidRPr="00D854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遊客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印象最深刻的</w:t>
      </w:r>
      <w:r w:rsidRPr="00D854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莫過於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「</w:t>
      </w:r>
      <w:r w:rsidRPr="00D854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原子彈轟炸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死難</w:t>
      </w:r>
      <w:r w:rsidRPr="00D854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者慰靈碑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」。</w:t>
      </w:r>
      <w:r w:rsidRPr="00D854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這座混凝土建築建於1952年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D854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也出自丹下健三之手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D854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他受到古代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泥塑</w:t>
      </w:r>
      <w:r w:rsidRPr="00243EE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「埴輪」（陶俑）</w:t>
      </w:r>
      <w:r w:rsidRPr="00D854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的啟發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創作的此件作品，</w:t>
      </w:r>
      <w:r w:rsidRPr="00D854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意在為逝者的靈魂提供一個棲息之所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E32585">
        <w:rPr>
          <w:rFonts w:ascii="Source Han Sans CN Normal" w:eastAsia="Source Han Sans CN Normal" w:hAnsi="Source Han Sans CN Normal" w:cs="Arial"/>
          <w:color w:val="FF0000"/>
          <w:sz w:val="22"/>
          <w:lang w:eastAsia="zh-TW"/>
        </w:rPr>
        <w:t>任何人都可向慰靈碑自由獻花。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0F6"/>
    <w:rsid w:val="00444234"/>
    <w:rsid w:val="008910F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80D5E8-11AC-4E40-9D5F-DCE147C2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2023-07-11T04:40:00Z</dcterms:created>
  <dcterms:modified xsi:type="dcterms:W3CDTF">2023-07-11T04:40:00Z</dcterms:modified>
</cp:coreProperties>
</file>