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EC4" w:rsidRDefault="000E2EC4" w:rsidP="000E2EC4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Arial" w:eastAsia="Meiryo UI" w:hAnsi="Arial" w:cs="Arial"/>
          <w:b/>
          <w:kern w:val="0"/>
          <w:sz w:val="22"/>
          <w:lang w:val="en-AU" w:eastAsia="zh-TW"/>
        </w:rPr>
      </w:pPr>
      <w:r w:rsidRPr="004B602F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  <w:lang w:eastAsia="zh-TW"/>
        </w:rPr>
        <w:t>王室</w:t>
      </w:r>
      <w:r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  <w:lang w:eastAsia="zh-TW"/>
        </w:rPr>
        <w:t>骨甕</w:t>
      </w:r>
      <w:r w:rsidRPr="004B602F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  <w:lang w:eastAsia="zh-TW"/>
        </w:rPr>
        <w:t>及琉球墓葬</w:t>
      </w:r>
    </w:p>
    <w:p/>
    <w:p w:rsidR="000E2EC4" w:rsidRPr="00C016D8" w:rsidRDefault="000E2EC4" w:rsidP="000E2EC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玉陵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是</w:t>
      </w: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琉球王室陵墓，其保存王室遺骨</w:t>
      </w:r>
      <w:r w:rsidRPr="004B602F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方</w:t>
      </w: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法，可讓人一窺琉球群島傳統墓葬獨特之處。琉球人出於民間信仰，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特別</w:t>
      </w: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注重逝者遺骨，並以莊嚴儀式將其清洗、保存，國王及王室則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更為</w:t>
      </w: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重視——因為琉球人深信，王室之魂可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保佑百姓</w:t>
      </w: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護其國運。在傳統葬法中，最先一環為「風葬」，其目的在於令屍骨自然腐爛分解。在築造陵墓風習普及之前，屍骨常被置於屋外或洞窟之中，至今仍有部分邊境地區沿襲此類做法。直至國外（主要是中國）傳來陵墓建築後，才出現了如玉</w:t>
      </w:r>
      <w:r w:rsidRPr="00C016D8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陵中用於「風葬」的獨特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墓室。</w:t>
      </w:r>
    </w:p>
    <w:p w:rsidR="000E2EC4" w:rsidRDefault="000E2EC4" w:rsidP="000E2EC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待遺體化作白骨後，還需舉行「洗骨」儀式，寓意「淨化」，此為二次葬。將白骨殘存肉塊剔除後，需用美酒清洗，再納入石製或陶製棺槨中。玉陵中，此環節由女性家眷擔任，另配男性一名。但男性只需下令指示，略作儀式以示象徵，隨後便可離開。</w:t>
      </w:r>
    </w:p>
    <w:p w:rsidR="000E2EC4" w:rsidRDefault="000E2EC4" w:rsidP="000E2EC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「廚子」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指</w:t>
      </w: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王室骨甕，造型似縮小版「御殿型」宅邸宮殿。骨甕外周飾以精美浮雕及彩繪，甕蓋仿瓦頂屋脊造型。尚圓王及其女、另有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一人</w:t>
      </w: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身份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不詳</w:t>
      </w: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其骨甕均由輝綠岩（火成岩一種，顏色較暗）雕刻而成。此後直至1712年，其間骨甕均改用琉球石灰岩，甕上飾有佛教守護神地藏菩薩及其他佛教紋樣，並刻有銘文。18世紀中葉，陶製骨甕興起，精雕細琢，顏色也漸趨豐富多彩，時至今日仍廣受沖繩人喜愛。除此之外，另有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部分</w:t>
      </w: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骨甕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外型獨特</w:t>
      </w: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為</w:t>
      </w: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圓身錐蓋，形似和尚頭，故被稱為「和尚頭型」。</w:t>
      </w:r>
    </w:p>
    <w:p w:rsidR="000E2EC4" w:rsidRPr="0088668F" w:rsidRDefault="000E2EC4" w:rsidP="000E2EC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游明朝"/>
          <w:kern w:val="0"/>
          <w:sz w:val="22"/>
          <w:szCs w:val="21"/>
          <w:lang w:eastAsia="zh-TW"/>
        </w:rPr>
      </w:pPr>
      <w:r w:rsidRPr="004B602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進入20世紀，因衛生清潔問題，沖繩二次葬習俗逐漸減少，如今與日本各地一樣，普遍實行火葬。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EC4"/>
    <w:rsid w:val="000E2EC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55223-BA9B-4E65-BC4E-F206CEE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