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39B" w:rsidRPr="008D7A9F" w:rsidRDefault="00A7239B" w:rsidP="00A7239B">
      <w:pPr>
        <w:adjustRightInd w:val="0"/>
        <w:snapToGrid w:val="0"/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TW"/>
        </w:rPr>
      </w:pPr>
      <w:r w:rsidRPr="008D7A9F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TW"/>
        </w:rPr>
        <w:t>睡魔藝閣評選</w:t>
      </w:r>
    </w:p>
    <w:p/>
    <w:p w:rsidR="00A7239B" w:rsidRPr="008D7A9F" w:rsidRDefault="00A7239B" w:rsidP="00A7239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每</w:t>
      </w:r>
      <w:r w:rsidRPr="00FD1598">
        <w:rPr>
          <w:rFonts w:ascii="Source Han Sans CN Normal" w:eastAsia="Source Han Sans CN Normal" w:hAnsi="Source Han Sans CN Normal" w:hint="eastAsia"/>
          <w:sz w:val="22"/>
          <w:lang w:eastAsia="zh-TW"/>
        </w:rPr>
        <w:t>年睡魔祭，都有藝閣評選一環。而能獲獎的藝閣可謂少而又少。屆時由評委，即睡魔祭運行團體、媒體代表、精通睡魔藝閣之傳統與藝術的專家、市民代表等投票選出。其得分高低，不僅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取決於藝閣是否精緻，參與成員及整體表演的精彩與否也會被納入考量。其中，藝閣本體佔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60%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；巡遊及「跳人」裝束、表現等佔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25%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；而「囃子」隊的演奏則佔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15%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。所有巡遊成員都需遵守穿戴正式等規則，而這也是奪得高分的關鍵之一。</w:t>
      </w:r>
    </w:p>
    <w:p w:rsidR="00A7239B" w:rsidRPr="008D7A9F" w:rsidRDefault="00A7239B" w:rsidP="00A7239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加總各項得分，並按高低排序，最高者獲「睡魔藝閣大賞」，其次為「知事賞」，再往下依次為「市長賞」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、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「商工會議所</w:t>
      </w:r>
      <w:r w:rsidRPr="003B5D81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會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頭賞」，以及「觀光</w:t>
      </w:r>
      <w:r w:rsidRPr="008D7A9F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Convention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協會會長賞」。此外，各賞又分設「最優秀跳人團隊」、「最優秀囃子方團隊」、「巡遊跳人賞」、「最優秀製作者賞」等獎項。參選條件為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在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8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月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日至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5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日期間，參與巡遊超過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天的大型睡魔藝閣。評選結果於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8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月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5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日晚揭曉；而翌日夜間，入選的藝閣便在前方裝飾巨大匾額進行巡遊。</w:t>
      </w:r>
    </w:p>
    <w:p w:rsidR="00A7239B" w:rsidRPr="004C3D8B" w:rsidRDefault="00A7239B" w:rsidP="00A7239B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color w:val="000000" w:themeColor="text1"/>
          <w:sz w:val="22"/>
          <w:lang w:eastAsia="zh-TW"/>
        </w:rPr>
      </w:pP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8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月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7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日，即慶典最後一日，獲獎的藝閣將在青森</w:t>
      </w:r>
      <w:r w:rsidRPr="008D7A9F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Bay Bridge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附近的陸奧灣，舉辦海上巡遊。同時更有長達</w:t>
      </w:r>
      <w:r w:rsidRPr="008D7A9F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2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小時的煙火大會。待祭典落下帷幕，又需從入選的藝閣中挑選數台，於「睡魔藝閣之家</w:t>
      </w:r>
      <w:r w:rsidRPr="008D7A9F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Wa Rasse</w:t>
      </w:r>
      <w:r w:rsidRPr="008D7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」展示至第二年。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39B"/>
    <w:rsid w:val="00444234"/>
    <w:rsid w:val="00A723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D2590-1B60-406F-B2B6-8E53FE70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