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3E61" w:rsidRPr="006E60BD" w:rsidRDefault="00873E61" w:rsidP="00E060F2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6E60BD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安比高原的牧場和山毛櫸林</w:t>
      </w:r>
    </w:p>
    <w:p/>
    <w:p w:rsidR="00873E61" w:rsidRPr="006E60BD" w:rsidRDefault="00873E61" w:rsidP="00E060F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若徜徉在安比高原廣闊無垠的草場和森林之間，可一邊品味美景，一邊愜意享受</w:t>
      </w:r>
      <w:r w:rsidRPr="00ED3268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舒心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的徒步之旅。沿著修整完善的步道前行，盡情沐浴在被選為「日本森林浴森林百選｣之一的迷人山毛櫸林，更可欣賞馬匹低頭覓食、野花繽紛盛放的高原。每年春天，由橙色的杜鵑花、白色的垂絲海棠花、鈴蘭花等所交織的花海鋪展開來，斑斕似錦。夏天，柳蘭和溪蓀綻放紫色的花朵。秋天，野生的龍膽、烏頭屬、山梗菜更以深紫和藍色點綴大地。</w:t>
      </w:r>
    </w:p>
    <w:p w:rsidR="00873E61" w:rsidRPr="006E60BD" w:rsidRDefault="00873E61" w:rsidP="00E060F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今日，高原附近的森林裡所生長的山毛櫸樹，是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80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年前為了製作木炭和漆器而被砍伐的山毛櫸樹後代。如今，漆器至今仍作為當地的特色工藝品持續生產。您不需過多的裝備與經驗，即可享受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2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至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3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小時的漫步之旅，途中還可邂逅唯美的池塘與瀑布。對於追求認真登山的人而言是值得參考的健行方案。著名的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50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公里登山路線將此地和岩手山相連，而八幡平的安比高原便是其中一部分。</w:t>
      </w:r>
    </w:p>
    <w:p w:rsidR="00873E61" w:rsidRPr="006E60BD" w:rsidRDefault="00873E61" w:rsidP="00E060F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位在岩手縣北部的安比高原，並非亙古不變。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1000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多年前，安比的山岳表面被廣闊的森林所覆蓋，不過因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915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年火山噴發，導致大半森林被燒毀。之後的幾世紀裡，持續自然再生的土壤因農業而被開墾，山體表面的草地被用作農耕馬匹的牧草場。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15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至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16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世紀的戰國時代，日本各地爆發內戰，安比高原飼養的神立馬也被用在戰爭前線。馬兒們在武士時代目睹了這一歷史大戰。如今，牠們的部分後代則在這片田園風光中悠閒覓草。此外，這裡還有瀕臨絕種的本土小型馬</w:t>
      </w:r>
      <w:r w:rsidRPr="006E60BD">
        <w:rPr>
          <w:rFonts w:ascii="Source Han Sans CN Normal" w:eastAsia="Source Han Sans CN Normal" w:hAnsi="Source Han Sans CN Normal" w:cs="Arial"/>
          <w:color w:val="4D5156"/>
          <w:sz w:val="22"/>
          <w:shd w:val="clear" w:color="auto" w:fill="FFFFFF"/>
          <w:lang w:eastAsia="zh-TW"/>
        </w:rPr>
        <w:t>——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木曾馬。</w:t>
      </w:r>
    </w:p>
    <w:p w:rsidR="00873E61" w:rsidRPr="006E60BD" w:rsidRDefault="00873E61" w:rsidP="00E060F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第二次世界大戰後，安比高原引進了肉牛，不過最終，價格低廉的進口牛肉打擊了本土牛肉的需求，且使用發動機驅動的農業機</w:t>
      </w:r>
      <w:r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械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取代了馬匹。馬匹和牛隻徘徊覓食的祥和光景已不復見，因此高原的植被型態再次開始產生變化。低矮灌木、葉竹、木本植物逐漸取代了牧草。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1976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年的牧草地尚有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80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公頃以上，不過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20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多年後的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1997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年，牧草地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便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減少至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44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公頃，僅剩最初的一半左右。</w:t>
      </w:r>
    </w:p>
    <w:p w:rsidR="00873E61" w:rsidRPr="006E60BD" w:rsidRDefault="00873E61" w:rsidP="00E060F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2006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年，八幡平市相關部門和林野廳共同啟動了研究恢復牧草地的永續方案。今日，在當地企業和志願者的支持下，重新為這片草場引進了原生馬，將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180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公頃左右的森林和牧場修整成人人都能怡然自得的狀態。而適合初學者的健行路線，則從前森山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(1304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公尺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)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山頂稍前的安比雲海纜車山頂站開始，經由西森山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(1328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公尺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)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，持續延伸至山中的牧場。這裡準備了豐富的自然體驗活動，可讓人們見習當地與森林的生態系統達成完美平衡的生活模式，也能讓蒞臨八幡平地區的人們享受各式各樣的戶外體驗。此外，還備有修學旅行和遠足的套裝行程，歡迎善加利用。</w:t>
      </w:r>
    </w:p>
    <w:p w:rsidR="00873E61" w:rsidRPr="006E60BD" w:rsidRDefault="00873E61" w:rsidP="00E060F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若想獲得更多安比高原的詳細資訊，歡迎蒞臨網站appi-japan.com；關於八幡平地區的詳細資訊，請蒞臨網站hachimantai.or.jp。</w:t>
      </w:r>
    </w:p>
    <w:p w:rsidR="00873E61" w:rsidRPr="006E60BD" w:rsidRDefault="00873E61" w:rsidP="00E060F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</w:p>
    <w:p w:rsidR="00873E61" w:rsidRPr="006E60BD" w:rsidRDefault="00873E61" w:rsidP="00E060F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關於安比高原草原旁的松尾八幡平遊客中心的詳細資訊，歡迎蒞臨網站</w:t>
      </w:r>
    </w:p>
    <w:p w:rsidR="00873E61" w:rsidRPr="006E60BD" w:rsidRDefault="00873E61" w:rsidP="00E060F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CN"/>
        </w:rPr>
      </w:pPr>
      <w:r w:rsidRPr="006E60BD">
        <w:rPr>
          <w:rFonts w:ascii="Source Han Sans CN Normal" w:eastAsia="Source Han Sans CN Normal" w:hAnsi="Source Han Sans CN Normal" w:cs="Arial"/>
          <w:bCs/>
          <w:sz w:val="22"/>
          <w:lang w:eastAsia="zh-CN"/>
        </w:rPr>
        <w:t>hachimantai.or.jp/visitor_center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CN"/>
        </w:rPr>
        <w:t>。</w:t>
      </w:r>
    </w:p>
    <w:p w:rsidR="00873E61" w:rsidRPr="006E60BD" w:rsidRDefault="00873E61" w:rsidP="00E060F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CN"/>
        </w:rPr>
      </w:pPr>
    </w:p>
    <w:p w:rsidR="00873E61" w:rsidRPr="006E60BD" w:rsidRDefault="00873E61" w:rsidP="00E060F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CN"/>
        </w:rPr>
      </w:pP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CN"/>
        </w:rPr>
        <w:t>關於環繞岩手山</w:t>
      </w:r>
      <w:r w:rsidRPr="006E60BD">
        <w:rPr>
          <w:rFonts w:ascii="Source Han Sans CN Normal" w:eastAsia="Source Han Sans CN Normal" w:hAnsi="Source Han Sans CN Normal" w:cs="Microsoft JhengHei" w:hint="eastAsia"/>
          <w:bCs/>
          <w:sz w:val="22"/>
          <w:lang w:eastAsia="zh-CN"/>
        </w:rPr>
        <w:t>、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CN"/>
        </w:rPr>
        <w:t>八幡平</w:t>
      </w:r>
      <w:r w:rsidRPr="006E60BD">
        <w:rPr>
          <w:rFonts w:ascii="Source Han Sans CN Normal" w:eastAsia="Source Han Sans CN Normal" w:hAnsi="Source Han Sans CN Normal" w:cs="Microsoft JhengHei" w:hint="eastAsia"/>
          <w:bCs/>
          <w:sz w:val="22"/>
          <w:lang w:eastAsia="zh-CN"/>
        </w:rPr>
        <w:t>、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CN"/>
        </w:rPr>
        <w:t>安比高原的50公里登山路線的詳細資訊,歡迎蒞臨網站env.go.jp/park/towada/hachimantai/course/course_008/。</w:t>
      </w:r>
    </w:p>
    <w:p w:rsidR="00873E61" w:rsidRPr="006E60BD" w:rsidRDefault="00873E61" w:rsidP="00E060F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CN"/>
        </w:rPr>
      </w:pPr>
    </w:p>
    <w:p w:rsidR="00873E61" w:rsidRPr="006E60BD" w:rsidRDefault="00873E61" w:rsidP="00E060F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CN"/>
        </w:rPr>
      </w:pP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CN"/>
        </w:rPr>
        <w:t>關於當地工藝安比塗的詳細資訊，歡迎蒞臨網站appiurushistudio.com。</w:t>
      </w:r>
    </w:p>
    <w:p w:rsidR="00873E61" w:rsidRPr="006E60BD" w:rsidRDefault="00873E61" w:rsidP="00E060F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CN"/>
        </w:rPr>
      </w:pPr>
    </w:p>
    <w:p w:rsidR="00873E61" w:rsidRPr="006E60BD" w:rsidRDefault="00873E61" w:rsidP="00E060F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關於岩手縣全域的詳細觀光資訊，歡迎蒞臨網站visitiwate.com。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2A87" w:usb1="2ADF3C10" w:usb2="00000016" w:usb3="00000000" w:csb0="0006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E61"/>
    <w:rsid w:val="00444234"/>
    <w:rsid w:val="00873E6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8EDBEF-E07D-4E87-8E19-4A3E6849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2023-07-11T05:07:00Z</dcterms:created>
  <dcterms:modified xsi:type="dcterms:W3CDTF">2023-07-11T05:07:00Z</dcterms:modified>
</cp:coreProperties>
</file>