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40B3" w:rsidRDefault="006440B3" w:rsidP="00832FC8">
      <w:pPr>
        <w:snapToGrid w:val="0"/>
        <w:rPr>
          <w:rFonts w:ascii="Source Han Sans CN Normal" w:eastAsia="Source Han Sans CN Normal" w:hAnsi="Source Han Sans CN Normal"/>
          <w:b/>
          <w:sz w:val="22"/>
          <w:lang w:eastAsia="zh-CN"/>
        </w:rPr>
      </w:pPr>
      <w:r>
        <w:rPr>
          <w:rFonts w:ascii="Source Han Sans CN Normal" w:eastAsia="Source Han Sans CN Normal" w:hAnsi="Source Han Sans CN Normal"/>
          <w:b/>
          <w:sz w:val="22"/>
          <w:lang w:eastAsia="zh-CN"/>
        </w:rPr>
        <w:t>合掌村概要</w:t>
      </w:r>
    </w:p>
    <w:p/>
    <w:p w:rsidR="006440B3" w:rsidRDefault="006440B3" w:rsidP="00832FC8">
      <w:pPr>
        <w:snapToGrid w:val="0"/>
        <w:ind w:firstLine="440"/>
        <w:rPr>
          <w:lang w:eastAsia="zh-TW"/>
        </w:rPr>
      </w:pPr>
      <w:r>
        <w:rPr>
          <w:rFonts w:ascii="Source Han Sans CN Normal" w:eastAsia="Source Han Sans CN Normal" w:hAnsi="Source Han Sans CN Normal"/>
          <w:bCs/>
          <w:sz w:val="22"/>
          <w:lang w:eastAsia="zh-TW"/>
        </w:rPr>
        <w:t>享受過下呂溫泉的慰藉後，稍事休息，不妨來下呂溫泉合掌村，了解一下該地區19世紀的歷史過往。在合掌村這座露天博物館裡，坐落著十棟</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bCs/>
          <w:sz w:val="22"/>
          <w:lang w:eastAsia="zh-TW"/>
        </w:rPr>
        <w:t>合掌造</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bCs/>
          <w:sz w:val="22"/>
          <w:lang w:eastAsia="zh-TW"/>
        </w:rPr>
        <w:t>結構的住宅。這些民宅是從岐阜縣北部的白川鄉和富山縣南礪市五箇山地區遷移而來。</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bCs/>
          <w:sz w:val="22"/>
          <w:lang w:eastAsia="zh-TW"/>
        </w:rPr>
        <w:t>合掌造</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bCs/>
          <w:sz w:val="22"/>
          <w:lang w:eastAsia="zh-TW"/>
        </w:rPr>
        <w:t>即為</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bCs/>
          <w:sz w:val="22"/>
          <w:lang w:eastAsia="zh-TW"/>
        </w:rPr>
        <w:t>雙手合十的構造</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bCs/>
          <w:sz w:val="22"/>
          <w:lang w:eastAsia="zh-TW"/>
        </w:rPr>
        <w:t>。圓木搭建的屋頂構成陡峻的人字三角形，彷彿合掌的雙手，</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bCs/>
          <w:sz w:val="22"/>
          <w:lang w:eastAsia="zh-TW"/>
        </w:rPr>
        <w:t>合掌村</w:t>
      </w:r>
      <w:r>
        <w:rPr>
          <w:rFonts w:ascii="Source Han Sans CN Normal" w:eastAsia="Source Han Sans CN Normal" w:hAnsi="Source Han Sans CN Normal" w:cs="MingLiU"/>
          <w:sz w:val="22"/>
          <w:lang w:eastAsia="zh-TW"/>
        </w:rPr>
        <w:t>」</w:t>
      </w:r>
      <w:r>
        <w:rPr>
          <w:rFonts w:ascii="Source Han Sans CN Normal" w:eastAsia="Source Han Sans CN Normal" w:hAnsi="Source Han Sans CN Normal"/>
          <w:bCs/>
          <w:sz w:val="22"/>
          <w:lang w:eastAsia="zh-TW"/>
        </w:rPr>
        <w:t>因此而得名。</w:t>
      </w:r>
    </w:p>
    <w:p w:rsidR="006440B3" w:rsidRPr="00A74C2A" w:rsidRDefault="006440B3" w:rsidP="00832FC8">
      <w:pPr>
        <w:snapToGrid w:val="0"/>
        <w:ind w:firstLine="440"/>
        <w:rPr>
          <w:rFonts w:ascii="Source Han Sans CN Normal" w:eastAsia="Source Han Sans CN Normal" w:hAnsi="Source Han Sans CN Normal"/>
          <w:bCs/>
          <w:sz w:val="22"/>
          <w:lang w:eastAsia="zh-TW"/>
        </w:rPr>
      </w:pPr>
      <w:r w:rsidRPr="00A74C2A">
        <w:rPr>
          <w:rFonts w:ascii="Source Han Sans CN Normal" w:eastAsia="Source Han Sans CN Normal" w:hAnsi="Source Han Sans CN Normal"/>
          <w:bCs/>
          <w:sz w:val="22"/>
          <w:lang w:eastAsia="zh-TW"/>
        </w:rPr>
        <w:t>這些昔日的村落房屋建於19世紀的岐阜縣北部和富山縣西南部，這兩個地區均處與冬季深雪地帶。珍貴的合掌造住宅被</w:t>
      </w:r>
      <w:r w:rsidRPr="00A74C2A">
        <w:rPr>
          <w:rFonts w:ascii="Source Han Sans CN Normal" w:eastAsia="Source Han Sans CN Normal" w:hAnsi="Source Han Sans CN Normal" w:hint="eastAsia"/>
          <w:bCs/>
          <w:sz w:val="22"/>
          <w:lang w:eastAsia="zh-TW"/>
        </w:rPr>
        <w:t>列</w:t>
      </w:r>
      <w:r w:rsidRPr="00A74C2A">
        <w:rPr>
          <w:rFonts w:ascii="Source Han Sans CN Normal" w:eastAsia="Source Han Sans CN Normal" w:hAnsi="Source Han Sans CN Normal"/>
          <w:bCs/>
          <w:sz w:val="22"/>
          <w:lang w:eastAsia="zh-TW"/>
        </w:rPr>
        <w:t>為文化</w:t>
      </w:r>
      <w:r w:rsidRPr="00A74C2A">
        <w:rPr>
          <w:rFonts w:ascii="Source Han Sans CN Normal" w:eastAsia="Source Han Sans CN Normal" w:hAnsi="Source Han Sans CN Normal" w:hint="eastAsia"/>
          <w:bCs/>
          <w:sz w:val="22"/>
          <w:lang w:eastAsia="zh-TW"/>
        </w:rPr>
        <w:t>財</w:t>
      </w:r>
      <w:r w:rsidRPr="00A74C2A">
        <w:rPr>
          <w:rFonts w:ascii="Source Han Sans CN Normal" w:eastAsia="Source Han Sans CN Normal" w:hAnsi="Source Han Sans CN Normal"/>
          <w:bCs/>
          <w:sz w:val="22"/>
          <w:lang w:eastAsia="zh-TW"/>
        </w:rPr>
        <w:t>，除了合掌村外，這種房屋還分佈在岐阜縣各地。部分房屋經過內部裝修改造，作為工坊或博物館沿用至今。而其他的則如舊大戶家住宅一樣，完整地保留了當時的原貌，無不投射出岐阜縣村落傳統生活的縮影。</w:t>
      </w:r>
    </w:p>
    <w:p w:rsidR="006440B3" w:rsidRPr="00A74C2A" w:rsidRDefault="006440B3" w:rsidP="00832FC8">
      <w:pPr>
        <w:snapToGrid w:val="0"/>
        <w:ind w:firstLine="440"/>
        <w:rPr>
          <w:lang w:eastAsia="zh-TW"/>
        </w:rPr>
      </w:pPr>
      <w:r w:rsidRPr="00A74C2A">
        <w:rPr>
          <w:rFonts w:ascii="Source Han Sans CN Normal" w:eastAsia="Source Han Sans CN Normal" w:hAnsi="Source Han Sans CN Normal"/>
          <w:bCs/>
          <w:sz w:val="22"/>
          <w:lang w:eastAsia="zh-TW"/>
        </w:rPr>
        <w:t>合掌村四季皆美景、處處有詩意。被白雪覆蓋的人字形屋頂便是其代表性的美景之一。位於村落後山的</w:t>
      </w:r>
      <w:r w:rsidRPr="00A74C2A">
        <w:rPr>
          <w:rFonts w:ascii="Source Han Sans CN Normal" w:eastAsia="Source Han Sans CN Normal" w:hAnsi="Source Han Sans CN Normal" w:cs="MingLiU"/>
          <w:sz w:val="22"/>
          <w:lang w:eastAsia="zh-TW"/>
        </w:rPr>
        <w:t>「</w:t>
      </w:r>
      <w:r w:rsidRPr="00A74C2A">
        <w:rPr>
          <w:rFonts w:ascii="Source Han Sans CN Normal" w:eastAsia="Source Han Sans CN Normal" w:hAnsi="Source Han Sans CN Normal"/>
          <w:bCs/>
          <w:sz w:val="22"/>
          <w:lang w:eastAsia="zh-TW"/>
        </w:rPr>
        <w:t>歲時記森林</w:t>
      </w:r>
      <w:r w:rsidRPr="00A74C2A">
        <w:rPr>
          <w:rFonts w:ascii="Source Han Sans CN Normal" w:eastAsia="Source Han Sans CN Normal" w:hAnsi="Source Han Sans CN Normal" w:cs="MingLiU"/>
          <w:sz w:val="22"/>
          <w:lang w:eastAsia="zh-TW"/>
        </w:rPr>
        <w:t>」</w:t>
      </w:r>
      <w:r w:rsidRPr="00A74C2A">
        <w:rPr>
          <w:rFonts w:ascii="Source Han Sans CN Normal" w:eastAsia="Source Han Sans CN Normal" w:hAnsi="Source Han Sans CN Normal"/>
          <w:bCs/>
          <w:sz w:val="22"/>
          <w:lang w:eastAsia="zh-TW"/>
        </w:rPr>
        <w:t>，春季櫻花綻放，秋季楓葉盡染，美不勝收。漫步於此，可透過五感切身體會季節的流轉。長175公尺的森林溜滑梯氣勢逼人，深受遊客喜愛。在參觀傳統民宅之餘，還能在體驗型工坊學習當地民俗工藝與陶藝。其中，和紙繪畫抄紙體驗尤其值得一試。此外，合掌村裡還擺放著各式各樣的瓷磚，遊客可以動手裝飾出屬於自己的獨特之作。在圓空館裡，展示著圓空和尚的作品，這位出身於岐阜的僧人將畢生心血都獻給了木雕佛像的製作。中午時分，不必邁出合掌村，這裡幾家餐廳的岐阜美味佳餚就能讓人大飽口福，比如用炭火細細烘烤的美味香魚串等等。</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ource Han Sans CN Normal">
    <w:altName w:val="Malgun Gothic Semilight"/>
    <w:charset w:val="80"/>
    <w:family w:val="modern"/>
    <w:pitch w:val="variable"/>
    <w:sig w:usb0="20000207" w:usb1="2ADF3C10" w:usb2="00000016" w:usb3="00000000" w:csb0="00060107" w:csb1="00000000"/>
  </w:font>
  <w:font w:name="MingLiU">
    <w:altName w:val="細明體"/>
    <w:panose1 w:val="02010609000101010101"/>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40B3"/>
    <w:rsid w:val="00444234"/>
    <w:rsid w:val="006440B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CE8FCD-A4A6-42A4-91D2-BEDE7D05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2023-07-11T04:56:00Z</dcterms:created>
  <dcterms:modified xsi:type="dcterms:W3CDTF">2023-07-11T04:56:00Z</dcterms:modified>
</cp:coreProperties>
</file>