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F26BC" w:rsidRDefault="00CF26BC" w:rsidP="00CF26BC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Arial"/>
          <w:b/>
          <w:sz w:val="22"/>
          <w:szCs w:val="24"/>
          <w:lang w:val="en-AU" w:eastAsia="zh-TW"/>
        </w:rPr>
      </w:pPr>
      <w:r>
        <w:rPr>
          <w:rFonts w:ascii="Source Han Sans CN Normal" w:eastAsia="Source Han Sans CN Normal" w:hAnsi="Source Han Sans CN Normal" w:cs="Arial" w:hint="eastAsia"/>
          <w:b/>
          <w:sz w:val="22"/>
          <w:szCs w:val="24"/>
          <w:lang w:val="en-AU" w:eastAsia="zh-TW"/>
        </w:rPr>
        <w:t>松葉蟹</w:t>
      </w:r>
    </w:p>
    <w:p/>
    <w:p w:rsidR="00CF26BC" w:rsidRDefault="00CF26BC" w:rsidP="00CF26BC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</w:pP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松葉蟹是山陰地區日本海沿岸捕獲的雄性雪蟹，是冬季特產。一到螃蟹旺季，遊客就可以到津居山漁港（從城崎溫泉驅車</w:t>
      </w:r>
      <w:r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  <w:t>10分鐘）參觀早市拍賣的</w:t>
      </w: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喧</w:t>
      </w:r>
      <w:r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  <w:t>鬧景象。該漁港捕獲的松葉蟹被稱為</w:t>
      </w: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「</w:t>
      </w:r>
      <w:r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  <w:t>津居山蟹</w:t>
      </w: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」</w:t>
      </w:r>
      <w:r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  <w:t>，用藍色標籤區分。</w:t>
      </w:r>
    </w:p>
    <w:p w:rsidR="00CF26BC" w:rsidRDefault="00CF26BC" w:rsidP="00CF26BC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PMingLiU" w:hAnsi="Source Han Sans CN Normal" w:cs="Arial"/>
          <w:sz w:val="22"/>
          <w:szCs w:val="24"/>
          <w:lang w:val="en-AU" w:eastAsia="zh-TW"/>
        </w:rPr>
      </w:pP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在當地食材松葉蟹中，雄蟹是主流，個頭比雌蟹更大，當地大多數餐廳都會在時令季節的</w:t>
      </w:r>
      <w:r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  <w:t>11月上旬至次年3月</w:t>
      </w: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提供這種螃蟹。一到螃蟹旺季，只要在當地旅館住宿，松葉蟹總是晚間套餐中必不可少的一道招牌菜。在此期間，其他眾多餐廳也會提供時令螃蟹套餐。松葉蟹是蟹中臻品，分外鮮美，為了一品這人間美味，在冬季旺季，各地食客都會紛至沓來，享此珍饈。松葉蟹可做刺身生食，或烤或涮或煮，不同的吃法都能詮釋出松葉蟹的獨特美味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F26BC"/>
    <w:rsid w:val="00444234"/>
    <w:rsid w:val="00C42597"/>
    <w:rsid w:val="00CF2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238C6D9-3742-451A-8842-C32DCC9D9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276</Characters>
  <Application>Microsoft Office Word</Application>
  <DocSecurity>0</DocSecurity>
  <Lines>2</Lines>
  <Paragraphs>1</Paragraphs>
  <ScaleCrop>false</ScaleCrop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2023-07-11T04:23:00Z</dcterms:created>
  <dcterms:modified xsi:type="dcterms:W3CDTF">2023-07-11T04:23:00Z</dcterms:modified>
</cp:coreProperties>
</file>