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AC1" w:rsidRDefault="000C6AC1" w:rsidP="000C6AC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CN"/>
        </w:rPr>
        <w:t>出石城下町</w:t>
      </w:r>
    </w:p>
    <w:p/>
    <w:p w:rsidR="000C6AC1" w:rsidRDefault="000C6AC1" w:rsidP="000C6AC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走在古色古香的出石城下町，就彷彿穿越時空來到江戶時代（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1603-1868）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。約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400年間，街道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佈局未曾改變，時至今日還瀰漫著意趣盎然、平靜悠然的氛圍。小鎮是散步的好去處，遊客可欣賞古樸景致，聆聽迴盪在舊街巷弄的聲響，融情於景，感受歷史脈搏。若在當地店家租借和服，化身江戶人流連其中，則愈加身入其境。</w:t>
      </w:r>
    </w:p>
    <w:p w:rsidR="000C6AC1" w:rsidRDefault="000C6AC1" w:rsidP="000C6AC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位於出石城正門旁的辰鼓樓於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1881年建成，是日本最古老的鐘樓，如今指針依然在鏗鏘有力地走動。這裡的酒窖披著傳統紅土牆的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醒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目外衣，是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另一大看點。途徑酒窖，不妨順道試飲一番當地美酒「樂樂鶴」。此外，出石的著名特產自然少不了皿蕎麥麵——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50多家餐飲店都提供這種分小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碟裝盤的蕎麥麵，是到此一遊的必吃美食。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AC1"/>
    <w:rsid w:val="000C6AC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47B56-BF79-4500-8E40-6966D13D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