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B0CF1" w:rsidRDefault="006B0CF1" w:rsidP="006B0CF1">
      <w:pPr>
        <w:snapToGrid w:val="0"/>
        <w:rPr>
          <w:rFonts w:ascii="Source Han Sans CN Normal" w:eastAsia="Source Han Sans CN Normal" w:hAnsi="Source Han Sans CN Normal" w:cs="Meiryo UI"/>
          <w:b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b/>
          <w:sz w:val="22"/>
          <w:lang w:eastAsia="zh-TW"/>
        </w:rPr>
        <w:t>秩父三十四觀音靈場巡禮：推荐一日遊路線</w:t>
      </w:r>
    </w:p>
    <w:p/>
    <w:p w:rsidR="006B0CF1" w:rsidRDefault="006B0CF1" w:rsidP="006B0CF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即便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對歷史悠久的秩父巡禮路深感興趣的遊客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，其實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也無需拜遍三十四座觀音寺。自第二十六所寺院圓融寺起，至第二十九所寺院長泉院止，該巡禮路線巧妙結合了巡遊拜佛與名勝景觀，堪稱完美。全程僅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6.4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公里，可乘秩父鐵道輕鬆抵達。</w:t>
      </w:r>
    </w:p>
    <w:p w:rsidR="006B0CF1" w:rsidRDefault="006B0CF1" w:rsidP="006B0CF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從影森車站下車，步行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十</w:t>
      </w:r>
      <w:r>
        <w:rPr>
          <w:rFonts w:ascii="Source Han Sans CN Normal" w:eastAsia="Source Han Sans CN Normal" w:hAnsi="Source Han Sans CN Normal" w:cs="Meiryo UI"/>
          <w:sz w:val="22"/>
          <w:lang w:eastAsia="zh-TW"/>
        </w:rPr>
        <w:t>分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鐘即可到達氣勢恢宏的圓融寺正殿，殿內可購買護身符，求得御朱印。登上山，映入眼簾的是圓融寺後殿的岩井堂，此處供奉著一座觀音像。穿過正殿，取道昭和電工化學工廠園區，遂進入一片森林，踏過青苔覆蓋的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300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餘級石階，可一窺緊鄰峭壁而建的岩井堂。至此，巡禮之路便可沿著琴平登山道的山脊，一直延伸至第二十七座觀音寺——大淵寺。</w:t>
      </w:r>
    </w:p>
    <w:p w:rsidR="006B0CF1" w:rsidRDefault="006B0CF1" w:rsidP="006B0CF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走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下山脊前，會經過大淵寺的主供佛。一尊純白的觀音像屹立於山頂，令人印象深刻。沿溪谷下山，地勢較低處坐落著大淵寺的「月影堂」。除了大淵寺的御朱印，第二十八座觀音寺橋立堂冬季閉寺期間，其御朱印也可在此一併加蓋。</w:t>
      </w:r>
    </w:p>
    <w:p w:rsidR="006B0CF1" w:rsidRDefault="006B0CF1" w:rsidP="006B0CF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橋立堂距大淵寺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里有餘，建於武甲山的陡峭岩壁下。稍行幾步，還能找到數間提供手擀麵和各式小吃的店鋪，是您午間休憩的絕佳去處。此處離橋立鐘乳洞的入口極近。過去，巡禮者曾認為天然洞穴具有神力，穿過洞穴更是重生的象徵。僅需花費少許費用，便可探索長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140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餘公尺，狹窄曲折的石灰岩洞窟。</w:t>
      </w:r>
    </w:p>
    <w:p w:rsidR="006B0CF1" w:rsidRDefault="006B0CF1" w:rsidP="006B0CF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順著鐘乳洞洞口的石階拾級而上，即見高逾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65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公尺的石灰岩壁環抱著朱漆色的橋立堂大殿。殿內有一尊被視作馬匹守護神的馬頭觀音，形貌罕見，旁側飾有獻給馬頭觀音的木馬雕像，其他寺院少有供奉。每年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12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月的第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二個</w:t>
      </w:r>
      <w:r w:rsidRPr="00B636A9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禮拜一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至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2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月末，寺內無人值守。</w:t>
      </w:r>
    </w:p>
    <w:p w:rsidR="006B0CF1" w:rsidRDefault="006B0CF1" w:rsidP="006B0CF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前往第二十九所寺院「長泉院」時需經過橫跨浦山川的諸上橋。站於橋上可眺望高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156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公尺、風光秀麗的浦山水壩。長泉院宏偉的正殿兩側均置石燈籠，另有日式枯山水庭園環繞。正殿附近有擺放石札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（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石製許願牌</w:t>
      </w:r>
      <w:r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）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的場所。相傳將這種石札帶到寺院的習俗源自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1234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年曾探訪過秩父的一位聖人。另外，從長泉院至浦山口站步行約需</w:t>
      </w:r>
      <w:r w:rsidRPr="00497162">
        <w:rPr>
          <w:rFonts w:ascii="Source Han Sans CN Normal" w:eastAsia="Source Han Sans CN Normal" w:hAnsi="Source Han Sans CN Normal" w:cs="Meiryo UI"/>
          <w:sz w:val="22"/>
          <w:lang w:eastAsia="zh-TW"/>
        </w:rPr>
        <w:t>15</w:t>
      </w: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分鐘。</w:t>
      </w:r>
    </w:p>
    <w:p w:rsidR="006B0CF1" w:rsidRDefault="006B0CF1" w:rsidP="006B0CF1">
      <w:pPr>
        <w:snapToGrid w:val="0"/>
        <w:ind w:firstLineChars="200" w:firstLine="462"/>
        <w:rPr>
          <w:rFonts w:ascii="Source Han Sans CN Normal" w:eastAsia="Source Han Sans CN Normal" w:hAnsi="Source Han Sans CN Normal" w:cs="Meiryo UI"/>
          <w:sz w:val="22"/>
          <w:lang w:eastAsia="zh-TW"/>
        </w:rPr>
      </w:pPr>
      <w:r w:rsidRPr="00497162">
        <w:rPr>
          <w:rFonts w:ascii="Source Han Sans CN Normal" w:eastAsia="Source Han Sans CN Normal" w:hAnsi="Source Han Sans CN Normal" w:cs="Meiryo UI" w:hint="eastAsia"/>
          <w:sz w:val="22"/>
          <w:lang w:eastAsia="zh-TW"/>
        </w:rPr>
        <w:t>開車到訪的遊客可使用各寺所設的小型停車場。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0CF1"/>
    <w:rsid w:val="00444234"/>
    <w:rsid w:val="006B0CF1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684D4C-BB42-40FD-ADB4-5ABA2F50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2023-07-11T05:00:00Z</dcterms:created>
  <dcterms:modified xsi:type="dcterms:W3CDTF">2023-07-11T05:00:00Z</dcterms:modified>
</cp:coreProperties>
</file>