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那谷寺</w:t>
      </w:r>
    </w:p>
    <w:p/>
    <w:p w:rsidR="00974DCB" w:rsidRPr="0069406D" w:rsidRDefault="00974D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小松市那谷寺景色明媚，風光如畫，已被指定為國家「重要文化財」。根據各史料記載，這一被天然森林所環繞的聖域始建於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1300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年前，至今仍保留著建成時的姿態，靜靜地佇立於此。僧人泰澄於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717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年草創該寺，以祭拜附近的白山，並推廣在白山修行修驗道時所開悟的自然智慧。如今，那谷寺不僅恪守著空海（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774-835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，日本人盡皆知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的僧人，諡號弘法大師）所開創的佛教高野山真言宗教義，還將白山信仰、自然智行與佛教傳統有機地合三為一，珠聯璧合。至今仍遵循古法舉行傳統祈禱儀式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——「神道火祭」的寺院，在日本境內僅存</w:t>
      </w:r>
      <w:r w:rsidRPr="0069406D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那谷寺而已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。</w:t>
      </w:r>
    </w:p>
    <w:p w:rsidR="00974DCB" w:rsidRPr="0069406D" w:rsidRDefault="00974D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白山被一層永久的積雪所覆蓋，縱使酷暑時節也不消融。相傳，萬物之靈在轉世前皆會回歸於此，以淨化其靈魂，白山也因此被尊崇為聖域。據說是泰澄親手雕刻、象征慈悲的觀音菩薩木像，與如今的白山一樣，成為那谷寺的主要信奉對象。該寺將「神靈存在於萬物之中」作為根本教義，教導世人珍視人與自然與生俱來的紐帶關係。</w:t>
      </w:r>
    </w:p>
    <w:p w:rsidR="00974DCB" w:rsidRPr="0069406D" w:rsidRDefault="00974D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天然岩石群構成了寺院雅趣盎然的背景，其上舖有石階，一路延伸至人工挖掘出的冥想洞穴。據說史前時代的人們曾將這些洞窟用於祭祀神靈，並在此潛心祈禱。洞穴還被修行者們比作母胎，用於舉辦死亡與涅槃的祭禮儀式。如今，出於文物保護及安全方面的考慮，這些洞穴嚴禁入內。不過您仍可以在那谷寺本殿「大悲閣」中的天然洞穴中，體驗涅槃儀式。</w:t>
      </w:r>
    </w:p>
    <w:p w:rsidR="00974DCB" w:rsidRPr="0069406D" w:rsidRDefault="00974DC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該寺最初的佛閣（後遭毀壞）由花山法皇修築，並在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968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年賜寺名「那谷」，為這片聖地帶來了繁榮。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1642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年，治理這一地區的前田家第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代當主（即一族之主）——前田利常，建造了如今的主要建築物及三重塔。其中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7</w:t>
      </w: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棟建築被指定為國家「重要文化財」，分別是本殿、拜殿、唐門、三重塔、護摩堂、鐘樓以及書院。此外，包含「庫裡庭園」和「奇岩遊仙境」在內的兩處寺內景點則是國家指定名勝。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</w:rPr>
        <w:t>那谷寺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</w:rPr>
        <w:t>郵遞區號923-0336　石川縣小松市那谷町ユ122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詳情請見此　natadera.com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宿坊　生雲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郵遞區號923-0336　石川縣小松市那谷町20-13.14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 xml:space="preserve">詳情請見此　www.ikumo-hakusan.jp 　</w:t>
      </w: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</w:p>
    <w:p w:rsidR="00974DCB" w:rsidRPr="0069406D" w:rsidRDefault="00974DCB">
      <w:pPr>
        <w:adjustRightInd w:val="0"/>
        <w:snapToGrid w:val="0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9406D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 xml:space="preserve">小松市內舉辦的活動資訊請見此　</w:t>
      </w:r>
      <w:r w:rsidRPr="0069406D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explorekomatsu.com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CB"/>
    <w:rsid w:val="00444234"/>
    <w:rsid w:val="00974DC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B5AD-4FAD-4EAE-8FF1-E2F92E9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2023-07-11T04:50:00Z</dcterms:created>
  <dcterms:modified xsi:type="dcterms:W3CDTF">2023-07-11T04:50:00Z</dcterms:modified>
</cp:coreProperties>
</file>