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24DF" w:rsidRPr="0069406D" w:rsidRDefault="003224DF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瀨戶家</w:t>
      </w:r>
    </w:p>
    <w:p/>
    <w:p w:rsidR="003224DF" w:rsidRPr="0069406D" w:rsidRDefault="003224D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瀨戶家是名門望族——瀨戶家族的宅邸。該家族在北前船交易最為繁榮的時代，積累下萬貫家財。如今，該私宅已被改造為資料館，並被認定為石川縣小松市安宅地區的日本遺產之一。瀨戶家族的末代後裔——瀨戶照子女士將祖輩傳下的眾多傳家之寶悉心保存，並加以展示。</w:t>
      </w:r>
    </w:p>
    <w:p w:rsidR="003224DF" w:rsidRPr="0069406D" w:rsidRDefault="003224D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18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世紀中葉至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20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世紀初期的安宅地區，作為北前船商貿的停靠港而蒸蒸日上。當時的北前船從大阪出發，橫渡瀨戶內海與日本海，抵達北海道。其船主積累起巨額財富，建成的豪宅至今仍屹立不倒。瀨戶家族坐擁三艘船隻，其世世代代的宅邸內，可觀賞到大量木質挑高玄關，以及描繪著眾多動植物的精美隔扇。特別是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1906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年的嫁妝，包括奢華璀璨的和服、腰帶、珠寶，以及眾多設計精巧的隨身用品等，可謂華冠麗服，珠光寶氣。徜徉館內，令人彷彿置身於過去的古典生活之中。</w:t>
      </w:r>
    </w:p>
    <w:p w:rsidR="003224DF" w:rsidRPr="0069406D" w:rsidRDefault="003224D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瀨戶女士是一位優秀的解說嚮導，她對每一件從古老倉庫中搶救出的文物，均進行了長年研究。她總是興致勃勃地邀請來訪者，親自觸摸這些傳家之寶——從精雕細琢的象牙根付（江戶時期人們用來懸掛隨身物品的飾物），到古典雅緻的懷鏡，抑或是以和紙印刷的和歌厚卷（附精美插圖）。而深處的置物室更構成一個驚艷的空間，文物雲集於此，彷彿將歷史娓娓道來。瀨戶女士有時也會開</w:t>
      </w:r>
      <w:r w:rsidRPr="0069406D">
        <w:rPr>
          <w:rFonts w:ascii="Source Han Sans CN Normal" w:eastAsia="Source Han Sans CN Normal" w:hAnsi="Source Han Sans CN Normal" w:cs="Microsoft YaHei" w:hint="eastAsia"/>
          <w:bCs/>
          <w:sz w:val="22"/>
          <w:lang w:eastAsia="zh-TW"/>
        </w:rPr>
        <w:t>啟</w:t>
      </w:r>
      <w:r w:rsidRPr="0069406D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古典留聲機，為沉浸於觀賞珍寶的來訪者更添一道雅興。展品中還有她利用舊物重新創作出的物品，比如船員寄給瀨戶家的手寫信，被製作成可發出柔光的紙燈籠等。</w:t>
      </w:r>
    </w:p>
    <w:p w:rsidR="003224DF" w:rsidRPr="0069406D" w:rsidRDefault="003224D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隨著鐵路網的鋪設，以及質優價廉、安全性更佳的蒸汽機車陸上運輸方式的確立，1890年代初期，北前船的貿易路線也江河日下。1904年至1905年間，日俄戰爭爆發，戰爭陰霾下的北海道周邊海域，對於商船而言變得過於兇險難測。因此20世紀的頭十年間，幾乎見不到商船的蹤影。</w:t>
      </w:r>
    </w:p>
    <w:p w:rsidR="003224DF" w:rsidRPr="0069406D" w:rsidRDefault="003224DF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3224DF" w:rsidRPr="0069406D" w:rsidRDefault="003224DF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參觀瀨戶家需事先聯繫觀光諮詢所（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explorekomatsu.com/en/contact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）進行預約。</w:t>
      </w:r>
    </w:p>
    <w:p w:rsidR="003224DF" w:rsidRPr="0069406D" w:rsidRDefault="003224DF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3224DF" w:rsidRPr="0069406D" w:rsidRDefault="003224DF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</w:rPr>
        <w:t>小松市內舉辦的活動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資訊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</w:rPr>
        <w:t xml:space="preserve">請見此　</w:t>
      </w:r>
      <w:r w:rsidRPr="0069406D">
        <w:rPr>
          <w:rFonts w:ascii="Source Han Sans CN Normal" w:eastAsia="Source Han Sans CN Normal" w:hAnsi="Source Han Sans CN Normal" w:cs="Arial"/>
          <w:bCs/>
          <w:sz w:val="22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4DF"/>
    <w:rsid w:val="003224D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62076D-C20C-4A71-AD38-A9F99352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