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19C" w:rsidRPr="0069406D" w:rsidRDefault="00C4019C">
      <w:pPr>
        <w:adjustRightInd w:val="0"/>
        <w:snapToGrid w:val="0"/>
        <w:rPr>
          <w:rFonts w:ascii="Source Han Sans CN Normal" w:eastAsia="Source Han Sans CN Normal" w:hAnsi="Source Han Sans CN Normal" w:cs="SimSun"/>
          <w:b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安宅住吉神社</w:t>
      </w:r>
    </w:p>
    <w:p/>
    <w:p w:rsidR="00C4019C" w:rsidRPr="0069406D" w:rsidRDefault="00C4019C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創建於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782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年左右的安宅住吉神社，於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1647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年遷往當時的加賀藩——即如今的石川縣小松市安宅地區，社內供奉著神道裡的海洋與航海三神。有說法指出，自古以來被當作航道指標的獵戶座，其「獵戶腰帶（獵戶座內的一個星群）｣的三顆亮星，便分別為這三位神靈的化身。</w:t>
      </w:r>
    </w:p>
    <w:p w:rsidR="00C4019C" w:rsidRPr="0069406D" w:rsidRDefault="00C4019C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18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世紀至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19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世紀後半期，安宅地區作為北前船的停泊港口而日益發達。這些商船橫渡瀨戶內海，繞過本州南側，途經日本海沿岸的北部港口，沿著從大阪到北海道的路線定期往返。安宅住吉神社的本殿中裝飾著眾多北前船的畫作，可說是無價珍寶。神社內更展出某艘船的兩隻船錨，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1902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年該船船長及其船員們曾在此避過一場風暴。</w:t>
      </w:r>
    </w:p>
    <w:p w:rsidR="00C4019C" w:rsidRPr="0069406D" w:rsidRDefault="00C4019C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如今，船員、漁民等仰賴海洋謀生的人們仍會為了祈求風調雨順、航海安全，紛紛來到安宅住吉神社參拜。此外，也不乏雖與海洋無緣，卻渴望神明護佑其人生「一帆風順｣的參拜者。這裡的守護神被奉為日本國內唯一一尊可保佑突破難關的神靈，深受人們崇敬。每年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9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月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7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日至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9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日，該神社會按慣例舉行盛大的祭典。</w:t>
      </w:r>
    </w:p>
    <w:p w:rsidR="00C4019C" w:rsidRPr="0069406D" w:rsidRDefault="00C4019C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</w:p>
    <w:p w:rsidR="00C4019C" w:rsidRPr="0069406D" w:rsidRDefault="00C4019C">
      <w:pPr>
        <w:adjustRightInd w:val="0"/>
        <w:snapToGrid w:val="0"/>
        <w:rPr>
          <w:rFonts w:ascii="Source Han Sans CN Normal" w:eastAsia="Source Han Sans CN Normal" w:hAnsi="Source Han Sans CN Normal" w:cs="SimSun"/>
          <w:b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安宅住吉神社</w:t>
      </w:r>
    </w:p>
    <w:p w:rsidR="00C4019C" w:rsidRPr="0069406D" w:rsidRDefault="00C4019C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郵遞區號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 xml:space="preserve">923-0003 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石川縣小松市安宅町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17</w:t>
      </w:r>
    </w:p>
    <w:p w:rsidR="00C4019C" w:rsidRPr="0069406D" w:rsidRDefault="00C4019C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</w:p>
    <w:p w:rsidR="00C4019C" w:rsidRPr="0069406D" w:rsidRDefault="00C4019C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 xml:space="preserve">詳情請見此　</w:t>
      </w:r>
      <w:r w:rsidRPr="0069406D">
        <w:rPr>
          <w:rFonts w:ascii="Source Han Sans CN Normal" w:eastAsia="Source Han Sans CN Normal" w:hAnsi="Source Han Sans CN Normal" w:cs="SimSun"/>
          <w:sz w:val="22"/>
          <w:lang w:eastAsia="zh-TW"/>
        </w:rPr>
        <w:t>ataka.or.jp</w:t>
      </w:r>
    </w:p>
    <w:p w:rsidR="00C4019C" w:rsidRPr="0069406D" w:rsidRDefault="00C4019C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sz w:val="22"/>
          <w:lang w:eastAsia="zh-TW"/>
        </w:rPr>
      </w:pPr>
    </w:p>
    <w:p w:rsidR="00C4019C" w:rsidRPr="0069406D" w:rsidRDefault="00C4019C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sz w:val="22"/>
        </w:rPr>
        <w:t xml:space="preserve">小松市内舉辦的活動資訊請見此　</w:t>
      </w:r>
      <w:r w:rsidRPr="0069406D">
        <w:rPr>
          <w:rFonts w:ascii="Source Han Sans CN Normal" w:eastAsia="Source Han Sans CN Normal" w:hAnsi="Source Han Sans CN Normal" w:cs="Arial"/>
          <w:sz w:val="22"/>
        </w:rPr>
        <w:t>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19C"/>
    <w:rsid w:val="00444234"/>
    <w:rsid w:val="00C4019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ABC7D-D7E8-4097-9F84-411DFFB7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2023-07-11T04:50:00Z</dcterms:modified>
</cp:coreProperties>
</file>