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50B" w:rsidRDefault="004F650B">
      <w:pPr>
        <w:snapToGrid w:val="0"/>
        <w:spacing w:line="240" w:lineRule="atLeast"/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TW" w:bidi="hi-IN"/>
        </w:rPr>
        <w:t>發酵食品</w:t>
      </w:r>
    </w:p>
    <w:p/>
    <w:p w:rsidR="004F650B" w:rsidRDefault="004F650B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鯖魚在小濱的飲食生活中有著舉足輕重的地位。自古以來，小濱近海魚類資源豐富，為當地提供了寶貴的動物性蛋白質。當地人通常把魚類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主要是鯖魚發酵後製作成「Heshiko」（醃魚），作為冬季和風暴等無法出海捕魚時的儲備糧食。它口味偏鹹，但由於味道獨特而備受喜愛，在該地區已有數百年的食用歷史。「Heshiko」還是小濱地區的重要形象標籤，小濱市官方卡通吉祥物「鯖虎貓娜娜醬」（</w:t>
      </w:r>
      <w:r w:rsidRPr="00176C09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鯖魚色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虎紋模樣的貓）肚子前的口袋裡，就總是裝著這種醃魚。</w:t>
      </w:r>
    </w:p>
    <w:p w:rsidR="004F650B" w:rsidRDefault="004F650B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「Heshiko」的製作通常從每年4月至6月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的</w:t>
      </w:r>
      <w:r w:rsidRPr="000A2D24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晚春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開始。將鯖魚沿背線切開，然後用鹽醃製數周。夏天過</w:t>
      </w:r>
      <w:r w:rsidRPr="00176C09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，再將鯖魚塞入桶中用米糠覆蓋然後整再度醃製。日語中的「Heshikomu」有「塞入」的意思，這也是它名稱的由來。醃製發酵狀態至少要持續六個月，在此期間，</w:t>
      </w:r>
      <w:r w:rsidRPr="00653013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鯖魚中的鮮味精華得到釋放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，變得鮮美無比。只要不接觸空氣，鯖魚可以保存數年。經過這些工序，美味的傳統醃漬食品就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已完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成。醃魚</w:t>
      </w:r>
      <w:r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不僅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與酒</w:t>
      </w:r>
      <w:r w:rsidRPr="00653013">
        <w:rPr>
          <w:rFonts w:ascii="Source Han Sans CN Normal" w:eastAsia="Source Han Sans CN Normal" w:hAnsi="Source Han Sans CN Normal" w:cs="游ゴシック" w:hint="eastAsia"/>
          <w:kern w:val="0"/>
          <w:sz w:val="22"/>
          <w:lang w:eastAsia="zh-TW" w:bidi="hi-IN"/>
        </w:rPr>
        <w:t>珠聯璧合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，如果切成薄片稍加烤製，與日本茶泡飯也是絕配。</w:t>
      </w:r>
    </w:p>
    <w:p w:rsidR="004F650B" w:rsidRPr="00BE46A0" w:rsidRDefault="004F650B" w:rsidP="00A53F0F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lang w:eastAsia="zh-TW" w:bidi="hi-IN"/>
        </w:rPr>
      </w:pPr>
      <w:r w:rsidRPr="00A53F0F">
        <w:rPr>
          <w:rFonts w:ascii="Source Han Sans CN Normal" w:eastAsia="Source Han Sans CN Normal" w:hAnsi="Source Han Sans CN Normal" w:cs="游ゴシック"/>
          <w:kern w:val="0"/>
          <w:sz w:val="22"/>
          <w:lang w:eastAsia="zh-TW" w:bidi="hi-IN"/>
        </w:rPr>
        <w:t>在小濱</w:t>
      </w:r>
      <w:r>
        <w:rPr>
          <w:rFonts w:ascii="Source Han Sans CN Normal" w:eastAsia="Source Han Sans CN Normal" w:hAnsi="Source Han Sans CN Normal" w:cs="游ゴシック"/>
          <w:lang w:eastAsia="zh-TW" w:bidi="hi-IN"/>
        </w:rPr>
        <w:t>，「Heshiko」也用於製作該地區的「發酵壽司」（發酵壽司被認為現代壽司的前身）。</w:t>
      </w:r>
      <w:r w:rsidRPr="00653013">
        <w:rPr>
          <w:rFonts w:ascii="Source Han Sans CN Normal" w:eastAsia="Source Han Sans CN Normal" w:hAnsi="Source Han Sans CN Normal" w:cs="游ゴシック" w:hint="eastAsia"/>
          <w:lang w:eastAsia="zh-TW" w:bidi="hi-IN"/>
        </w:rPr>
        <w:t>製作時，</w:t>
      </w:r>
      <w:r>
        <w:rPr>
          <w:rFonts w:ascii="Source Han Sans CN Normal" w:eastAsia="Source Han Sans CN Normal" w:hAnsi="Source Han Sans CN Normal" w:cs="游ゴシック"/>
          <w:lang w:eastAsia="zh-TW" w:bidi="hi-IN"/>
        </w:rPr>
        <w:t>先將它的薄皮剝去浸入水中去除多餘的鹽分，然後在醃魚中塞入白米和米麴，再放入裝有同樣</w:t>
      </w:r>
      <w:r>
        <w:rPr>
          <w:rFonts w:ascii="Source Han Sans CN Normal" w:eastAsia="Source Han Sans CN Normal" w:hAnsi="Source Han Sans CN Normal" w:cs="游ゴシック" w:hint="eastAsia"/>
          <w:lang w:eastAsia="zh-TW" w:bidi="hi-IN"/>
        </w:rPr>
        <w:t>的</w:t>
      </w:r>
      <w:r>
        <w:rPr>
          <w:rFonts w:ascii="Source Han Sans CN Normal" w:eastAsia="Source Han Sans CN Normal" w:hAnsi="Source Han Sans CN Normal" w:cs="游ゴシック"/>
          <w:lang w:eastAsia="zh-TW" w:bidi="hi-IN"/>
        </w:rPr>
        <w:t>白米和米麴的</w:t>
      </w:r>
      <w:r>
        <w:rPr>
          <w:rFonts w:ascii="Source Han Sans CN Normal" w:eastAsia="Source Han Sans CN Normal" w:hAnsi="Source Han Sans CN Normal" w:cs="游ゴシック" w:hint="eastAsia"/>
          <w:lang w:eastAsia="zh-TW" w:bidi="hi-IN"/>
        </w:rPr>
        <w:t>木</w:t>
      </w:r>
      <w:r>
        <w:rPr>
          <w:rFonts w:ascii="Source Han Sans CN Normal" w:eastAsia="Source Han Sans CN Normal" w:hAnsi="Source Han Sans CN Normal" w:cs="游ゴシック"/>
          <w:lang w:eastAsia="zh-TW" w:bidi="hi-IN"/>
        </w:rPr>
        <w:t>桶中醃製。醃魚被完全覆蓋後，在桶上放置重物壓實。</w:t>
      </w:r>
      <w:r w:rsidRPr="00176C09">
        <w:rPr>
          <w:rFonts w:ascii="Source Han Sans CN Normal" w:eastAsia="Source Han Sans CN Normal" w:hAnsi="Source Han Sans CN Normal" w:cs="游ゴシック" w:hint="eastAsia"/>
          <w:lang w:eastAsia="zh-TW" w:bidi="hi-IN"/>
        </w:rPr>
        <w:t>在乳酸菌的作用</w:t>
      </w:r>
      <w:r w:rsidRPr="00BE46A0">
        <w:rPr>
          <w:rFonts w:ascii="Source Han Sans CN Normal" w:eastAsia="Source Han Sans CN Normal" w:hAnsi="Source Han Sans CN Normal" w:cs="游ゴシック" w:hint="eastAsia"/>
          <w:lang w:eastAsia="zh-TW" w:bidi="hi-IN"/>
        </w:rPr>
        <w:t>下，經過兩周左右，發酵完成。此時，</w:t>
      </w:r>
      <w:r w:rsidRPr="00BE46A0">
        <w:rPr>
          <w:rFonts w:ascii="Source Han Sans CN Normal" w:eastAsia="Source Han Sans CN Normal" w:hAnsi="Source Han Sans CN Normal" w:cs="游ゴシック"/>
          <w:lang w:eastAsia="zh-TW" w:bidi="hi-IN"/>
        </w:rPr>
        <w:t>口感類似高級起司</w:t>
      </w:r>
      <w:r w:rsidRPr="00BE46A0">
        <w:rPr>
          <w:rFonts w:ascii="Source Han Sans CN Normal" w:eastAsia="Source Han Sans CN Normal" w:hAnsi="Source Han Sans CN Normal" w:cs="游ゴシック" w:hint="eastAsia"/>
          <w:lang w:eastAsia="zh-TW" w:bidi="hi-IN"/>
        </w:rPr>
        <w:t>、味道</w:t>
      </w:r>
      <w:r w:rsidRPr="00BE46A0">
        <w:rPr>
          <w:rFonts w:ascii="Source Han Sans CN Normal" w:eastAsia="Source Han Sans CN Normal" w:hAnsi="Source Han Sans CN Normal" w:cs="游ゴシック"/>
          <w:lang w:eastAsia="zh-TW" w:bidi="hi-IN"/>
        </w:rPr>
        <w:t>香甜</w:t>
      </w:r>
      <w:r w:rsidRPr="00BE46A0">
        <w:rPr>
          <w:rFonts w:ascii="Source Han Sans CN Normal" w:eastAsia="Source Han Sans CN Normal" w:hAnsi="Source Han Sans CN Normal" w:cs="游ゴシック" w:hint="eastAsia"/>
          <w:lang w:eastAsia="zh-TW" w:bidi="hi-IN"/>
        </w:rPr>
        <w:t>濃郁</w:t>
      </w:r>
      <w:r w:rsidRPr="00BE46A0">
        <w:rPr>
          <w:rFonts w:ascii="Source Han Sans CN Normal" w:eastAsia="Source Han Sans CN Normal" w:hAnsi="Source Han Sans CN Normal" w:cs="游ゴシック"/>
          <w:lang w:eastAsia="zh-TW" w:bidi="hi-IN"/>
        </w:rPr>
        <w:t>的「發酵壽司」便大功告成。</w:t>
      </w:r>
    </w:p>
    <w:p w:rsidR="004F650B" w:rsidRPr="00BE46A0" w:rsidRDefault="004F650B" w:rsidP="00A53F0F">
      <w:pPr>
        <w:pStyle w:val="Body"/>
        <w:tabs>
          <w:tab w:val="left" w:pos="500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</w:pP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ab/>
        <w:t>除了「Heshiko」外，日本其他地區也使用其他種類的腌魚製作「發酵壽司」。「發酵壽司」保持著自古以來的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形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態，被視為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各地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壽司的起源。它是新年</w:t>
      </w:r>
      <w:r w:rsidRPr="00BE46A0">
        <w:rPr>
          <w:rFonts w:ascii="Source Han Sans CN Normal" w:eastAsia="Source Han Sans CN Normal" w:hAnsi="Source Han Sans CN Normal" w:cs="游ゴシック" w:hint="eastAsia"/>
          <w:color w:val="auto"/>
          <w:lang w:eastAsia="zh-TW" w:bidi="hi-IN"/>
        </w:rPr>
        <w:t>餐桌上</w:t>
      </w:r>
      <w:r w:rsidRPr="00BE46A0">
        <w:rPr>
          <w:rFonts w:ascii="Source Han Sans CN Normal" w:eastAsia="Source Han Sans CN Normal" w:hAnsi="Source Han Sans CN Normal" w:cs="游ゴシック"/>
          <w:color w:val="auto"/>
          <w:lang w:eastAsia="zh-TW" w:bidi="hi-IN"/>
        </w:rPr>
        <w:t>的美味珍饈，也是一道佐酒佳品。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50B"/>
    <w:rsid w:val="00444234"/>
    <w:rsid w:val="004F65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B76AED-F137-424A-90B7-210E1D11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4F650B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