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BC4" w:rsidRDefault="00972BC4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highlight w:val="white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highlight w:val="white"/>
        </w:rPr>
        <w:t>神聖（山本本家）</w:t>
      </w:r>
    </w:p>
    <w:p/>
    <w:p w:rsidR="00972BC4" w:rsidRDefault="00972BC4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山本本家，1677年由山本源兵衛（生卒年不詳）創立，釀酒廠建在古井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「白菊井」</w:t>
      </w:r>
      <w:r>
        <w:rPr>
          <w:rFonts w:ascii="Source Han Sans CN Normal" w:eastAsia="Source Han Sans CN Normal" w:hAnsi="Source Han Sans CN Normal" w:cs="Source Han Sans CN Normal"/>
          <w:sz w:val="22"/>
        </w:rPr>
        <w:t>旁，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「白菊之水」</w:t>
      </w:r>
      <w:r>
        <w:rPr>
          <w:rFonts w:ascii="Source Han Sans CN Normal" w:eastAsia="Source Han Sans CN Normal" w:hAnsi="Source Han Sans CN Normal" w:cs="Source Han Sans CN Normal"/>
          <w:sz w:val="22"/>
        </w:rPr>
        <w:t>水質純淨醇和，是伏見七大名水之一。</w:t>
      </w:r>
    </w:p>
    <w:p w:rsidR="00972BC4" w:rsidRDefault="00972BC4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山本本家的釀酒廠在「鳥羽－伏見之戰」（1868年1月）中被毀，於同年重建後一直營業至今。經過漫長歲月的積澱，山本本家如今所釀的清酒，因其傳統風味與當代美食完美結合而備受讚譽。</w:t>
      </w:r>
    </w:p>
    <w:p w:rsidR="00972BC4" w:rsidRDefault="00972BC4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現在，山本本家由其第十一代主人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經營</w:t>
      </w:r>
      <w:r>
        <w:rPr>
          <w:rFonts w:ascii="Source Han Sans CN Normal" w:eastAsia="Source Han Sans CN Normal" w:hAnsi="Source Han Sans CN Normal" w:cs="Source Han Sans CN Normal"/>
          <w:sz w:val="22"/>
        </w:rPr>
        <w:t>，生產多款適合與京都傳統美食和抹茶搭配的清酒。而具有150年歷史的釀酒廠的酒窖內還經營著一家名叫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</w:t>
      </w:r>
      <w:r>
        <w:rPr>
          <w:rFonts w:ascii="Source Han Sans CN Normal" w:eastAsia="Source Han Sans CN Normal" w:hAnsi="Source Han Sans CN Normal" w:cs="Source Han Sans CN Normal"/>
          <w:sz w:val="22"/>
        </w:rPr>
        <w:t>TORISEI本店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」</w:t>
      </w:r>
      <w:r>
        <w:rPr>
          <w:rFonts w:ascii="Source Han Sans CN Normal" w:eastAsia="Source Han Sans CN Normal" w:hAnsi="Source Han Sans CN Normal" w:cs="Source Han Sans CN Normal"/>
          <w:sz w:val="22"/>
        </w:rPr>
        <w:t>的居酒屋，供應用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「白菊之水」</w:t>
      </w:r>
      <w:r>
        <w:rPr>
          <w:rFonts w:ascii="Source Han Sans CN Normal" w:eastAsia="Source Han Sans CN Normal" w:hAnsi="Source Han Sans CN Normal" w:cs="Source Han Sans CN Normal"/>
          <w:sz w:val="22"/>
        </w:rPr>
        <w:t>烹製的日本料理，其中包括極具人氣的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「烤雞肉串」</w:t>
      </w:r>
      <w:r>
        <w:rPr>
          <w:rFonts w:ascii="Source Han Sans CN Normal" w:eastAsia="Source Han Sans CN Normal" w:hAnsi="Source Han Sans CN Normal" w:cs="Source Han Sans CN Normal"/>
          <w:sz w:val="22"/>
        </w:rPr>
        <w:t>和窖藏原漿酒。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C4"/>
    <w:rsid w:val="00444234"/>
    <w:rsid w:val="00972B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12CC1-A15F-4849-ACC4-AFC9159A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