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67C" w:rsidRPr="007647FA" w:rsidRDefault="0064167C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bCs/>
          <w:color w:val="000000"/>
          <w:sz w:val="22"/>
          <w:lang w:eastAsia="zh-TW"/>
        </w:rPr>
      </w:pPr>
      <w:r w:rsidRPr="007647FA">
        <w:rPr>
          <w:rFonts w:ascii="Source Han Sans CN Normal" w:eastAsia="Source Han Sans CN Normal" w:hAnsi="Source Han Sans CN Normal" w:cs="思源黑体" w:hint="eastAsia"/>
          <w:b/>
          <w:bCs/>
          <w:color w:val="000000"/>
          <w:sz w:val="22"/>
          <w:lang w:eastAsia="zh-TW"/>
        </w:rPr>
        <w:t>小</w:t>
      </w:r>
      <w:r w:rsidRPr="007647FA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TW"/>
        </w:rPr>
        <w:t>岳</w:t>
      </w:r>
      <w:r w:rsidRPr="007647FA">
        <w:rPr>
          <w:rFonts w:ascii="Source Han Sans CN Normal" w:eastAsia="Source Han Sans CN Normal" w:hAnsi="Source Han Sans CN Normal" w:cs="思源黑体" w:hint="eastAsia"/>
          <w:b/>
          <w:bCs/>
          <w:color w:val="000000"/>
          <w:sz w:val="22"/>
          <w:lang w:eastAsia="zh-TW"/>
        </w:rPr>
        <w:t>山頂</w:t>
      </w:r>
    </w:p>
    <w:p/>
    <w:p w:rsidR="0064167C" w:rsidRPr="000E7343" w:rsidRDefault="0064167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於小岳山頂邂逅白神山地的原始美景，可謂妙趣橫生。和日本眾多地區不同，這裡完全未經人工雕琢，且沒有道路，因此山毛櫸原生林以及四周群山的景緻可一覽無餘。小岳位於世界遺產白神山地的緩沖地帶，從山頂眺望，便可將白神山地的幾座壯觀山峰盡收眼底。西面是二森山（1086公尺），西北是白神岳（1232公尺），東南為藤里駒岳（1158公尺），東北稍遠處則是岩木山（1625公尺）。在白神山地數座可攀登的山岳中，這裡是為數不多的理想眺望點。</w:t>
      </w:r>
    </w:p>
    <w:p w:rsidR="0064167C" w:rsidRDefault="0064167C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山頂地區分佈著茂密而低矮的偃松。通常，這種頑強的高山地帶針葉樹僅在海拔2000公尺以上的地區才可看到，而生長在海拔1042公尺的小岳山上的偃松，堪稱日本海拔最低的偃松群落。春夏時節，岩梨和岩</w:t>
      </w:r>
      <w:r w:rsidRPr="007647FA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鏡爭奇鬥艷，山坡各處點綴著粉嫩的花朵，嬌豔可人，為群山抹上亮麗之色彩。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67C"/>
    <w:rsid w:val="00444234"/>
    <w:rsid w:val="006416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EE37B-401F-46A3-9DA2-59FDC04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