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81F" w:rsidRPr="00ED6214" w:rsidRDefault="0035581F">
      <w:pPr>
        <w:adjustRightInd w:val="0"/>
        <w:snapToGrid w:val="0"/>
        <w:rPr>
          <w:rFonts w:ascii="Source Han Sans CN Normal" w:eastAsia="Source Han Sans CN Normal" w:hAnsi="Source Han Sans CN Normal" w:cs="思源黑体"/>
          <w:b/>
          <w:color w:val="000000"/>
          <w:sz w:val="22"/>
          <w:lang w:eastAsia="zh-TW"/>
        </w:rPr>
      </w:pPr>
      <w:r w:rsidRPr="00ED6214">
        <w:rPr>
          <w:rFonts w:ascii="Source Han Sans CN Normal" w:eastAsia="Source Han Sans CN Normal" w:hAnsi="Source Han Sans CN Normal" w:cs="思源黑体" w:hint="eastAsia"/>
          <w:b/>
          <w:color w:val="000000"/>
          <w:sz w:val="22"/>
          <w:lang w:eastAsia="zh-TW"/>
        </w:rPr>
        <w:t>八森漁火溫泉</w:t>
      </w:r>
    </w:p>
    <w:p/>
    <w:p w:rsidR="0035581F" w:rsidRPr="00ED6214" w:rsidRDefault="0035581F">
      <w:pPr>
        <w:adjustRightInd w:val="0"/>
        <w:snapToGrid w:val="0"/>
        <w:ind w:firstLineChars="200" w:firstLine="462"/>
        <w:rPr>
          <w:rFonts w:ascii="Source Han Sans CN Normal" w:eastAsia="Source Han Sans CN Normal" w:hAnsi="Source Han Sans CN Normal" w:cs="思源黑体"/>
          <w:color w:val="000000"/>
          <w:sz w:val="22"/>
          <w:lang w:eastAsia="zh-TW"/>
        </w:rPr>
      </w:pPr>
      <w:r w:rsidRPr="00ED6214">
        <w:rPr>
          <w:rFonts w:ascii="Source Han Sans CN Normal" w:eastAsia="Source Han Sans CN Normal" w:hAnsi="Source Han Sans CN Normal" w:cs="思源黑体" w:hint="eastAsia"/>
          <w:color w:val="000000"/>
          <w:sz w:val="22"/>
          <w:lang w:eastAsia="zh-TW"/>
        </w:rPr>
        <w:t>坐落於日本海與白神山地群山之間的八森，是一個小聚落。16世紀後，大間越街道將遊客帶至八森，由此掀開了八森的神秘面紗。國道101號線與日本鐵路五能線，沿著曾經連接秋田與青森的歷史要道不斷延伸。而八森漁火溫泉度假村就坐落在五能線秋田白神站的對面。其中有一座廣為人知的「哈塔哈塔館」，與「日本叉牙魚」頗有淵源</w:t>
      </w:r>
      <w:r w:rsidRPr="00ED6214">
        <w:rPr>
          <w:rStyle w:val="a3"/>
          <w:rFonts w:ascii="Source Han Sans CN Normal" w:eastAsia="Source Han Sans CN Normal" w:hAnsi="Source Han Sans CN Normal" w:cs="思源黑体" w:hint="eastAsia"/>
          <w:sz w:val="22"/>
          <w:lang w:eastAsia="zh-TW"/>
        </w:rPr>
        <w:t>。</w:t>
      </w:r>
      <w:r w:rsidRPr="00ED6214">
        <w:rPr>
          <w:rFonts w:ascii="Source Han Sans CN Normal" w:eastAsia="Source Han Sans CN Normal" w:hAnsi="Source Han Sans CN Normal" w:cs="思源黑体" w:hint="eastAsia"/>
          <w:color w:val="000000"/>
          <w:sz w:val="22"/>
          <w:lang w:eastAsia="zh-TW"/>
        </w:rPr>
        <w:t>該魚既是當地珍饈，也是秋田縣的縣魚。光顧該度假設施的多為當地人，他們或是來此享受溫泉或是專門來直銷店購買新鮮蔬菜。</w:t>
      </w:r>
    </w:p>
    <w:p w:rsidR="0035581F" w:rsidRPr="00ED6214" w:rsidRDefault="0035581F">
      <w:pPr>
        <w:adjustRightInd w:val="0"/>
        <w:snapToGrid w:val="0"/>
        <w:ind w:firstLineChars="200" w:firstLine="462"/>
        <w:rPr>
          <w:rFonts w:ascii="Source Han Sans CN Normal" w:eastAsia="Source Han Sans CN Normal" w:hAnsi="Source Han Sans CN Normal" w:cs="思源黑体"/>
          <w:color w:val="000000"/>
          <w:sz w:val="22"/>
          <w:lang w:eastAsia="zh-TW"/>
        </w:rPr>
      </w:pPr>
      <w:r w:rsidRPr="00ED6214">
        <w:rPr>
          <w:rFonts w:ascii="Source Han Sans CN Normal" w:eastAsia="Source Han Sans CN Normal" w:hAnsi="Source Han Sans CN Normal" w:cs="思源黑体" w:hint="eastAsia"/>
          <w:color w:val="000000"/>
          <w:sz w:val="22"/>
          <w:lang w:eastAsia="zh-TW"/>
        </w:rPr>
        <w:t>泡溫泉是日本延續數千年的風俗習慣。到了現代，儘管幾乎家家戶戶都裝有浴池，但享受天然溫泉的慰藉，依然是很多日本人無可取代的嗜好。正所謂獨樂樂不如眾樂樂，與朋友愜意地邊聊邊泡，可獲得身心的雙重愉悅。哈塔哈塔館原本是當地政府為招攬外地遊客來八森旅遊而建的半官半民度假設施，但您會驚奇地發現，前來享受溫泉療癒的幾乎都是附近的居民。與當地百姓一起泡溫泉，聊聊家常，是探求日本淳樸鄉村生活的最佳方法。</w:t>
      </w:r>
    </w:p>
    <w:p w:rsidR="0035581F" w:rsidRPr="000E7343" w:rsidRDefault="0035581F">
      <w:pPr>
        <w:adjustRightInd w:val="0"/>
        <w:snapToGrid w:val="0"/>
        <w:ind w:firstLineChars="200" w:firstLine="462"/>
        <w:rPr>
          <w:rFonts w:ascii="Source Han Sans CN Normal" w:eastAsia="Source Han Sans CN Normal" w:hAnsi="Source Han Sans CN Normal" w:cs="思源黑体"/>
          <w:sz w:val="22"/>
          <w:lang w:eastAsia="zh-TW"/>
        </w:rPr>
      </w:pPr>
      <w:r w:rsidRPr="000E7343">
        <w:rPr>
          <w:rFonts w:ascii="Source Han Sans CN Normal" w:eastAsia="Source Han Sans CN Normal" w:hAnsi="Source Han Sans CN Normal" w:cs="思源黑体" w:hint="eastAsia"/>
          <w:color w:val="000000"/>
          <w:sz w:val="22"/>
          <w:lang w:eastAsia="zh-TW"/>
        </w:rPr>
        <w:t>說起哈塔哈塔館，若自模擬船隻造型的露天溫泉展望夕陽，特別引人目酣沉醉。此外，</w:t>
      </w:r>
      <w:r w:rsidRPr="000E7343">
        <w:rPr>
          <w:rFonts w:ascii="Source Han Sans CN Normal" w:eastAsia="Source Han Sans CN Normal" w:hAnsi="Source Han Sans CN Normal" w:cs="思源黑体" w:hint="eastAsia"/>
          <w:sz w:val="22"/>
          <w:lang w:eastAsia="zh-TW"/>
        </w:rPr>
        <w:t>以當地魚貨製作的海鮮蓋飯也極受歡迎。</w:t>
      </w:r>
    </w:p>
    <w:p w:rsidR="0035581F" w:rsidRPr="000E7343" w:rsidRDefault="0035581F">
      <w:pPr>
        <w:adjustRightInd w:val="0"/>
        <w:snapToGrid w:val="0"/>
        <w:ind w:firstLineChars="200" w:firstLine="462"/>
        <w:rPr>
          <w:rFonts w:ascii="Source Han Sans CN Normal" w:eastAsia="Source Han Sans CN Normal" w:hAnsi="Source Han Sans CN Normal" w:cs="思源黑体"/>
          <w:sz w:val="22"/>
          <w:lang w:eastAsia="zh-TW"/>
        </w:rPr>
      </w:pPr>
      <w:r w:rsidRPr="000E7343">
        <w:rPr>
          <w:rFonts w:ascii="Source Han Sans CN Normal" w:eastAsia="Source Han Sans CN Normal" w:hAnsi="Source Han Sans CN Normal" w:cs="思源黑体" w:hint="eastAsia"/>
          <w:sz w:val="22"/>
          <w:lang w:eastAsia="zh-TW"/>
        </w:rPr>
        <w:t>日本鐵路五能線穿過哈塔哈塔館正前方，透過車窗可眺望到白神山地及日本海。山海盛景風光旖旎，吸引遊客紛至沓來。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ource Han Sans CN Normal">
    <w:altName w:val="Malgun Gothic Semilight"/>
    <w:charset w:val="80"/>
    <w:family w:val="modern"/>
    <w:pitch w:val="variable"/>
    <w:sig w:usb0="20000207" w:usb1="2ADF3C10" w:usb2="00000016" w:usb3="00000000" w:csb0="00060107" w:csb1="00000000"/>
  </w:font>
  <w:font w:name="思源黑体">
    <w:altName w:val="游ゴシック"/>
    <w:charset w:val="80"/>
    <w:family w:val="swiss"/>
    <w:pitch w:val="variable"/>
    <w:sig w:usb0="00000000"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581F"/>
    <w:rsid w:val="0035581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FE7EC7-FBAF-405D-BFC2-FDE48759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qFormat/>
    <w:rsid w:val="0035581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2023-07-11T03:50:00Z</dcterms:created>
  <dcterms:modified xsi:type="dcterms:W3CDTF">2023-07-11T03:50:00Z</dcterms:modified>
</cp:coreProperties>
</file>