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D81" w:rsidRPr="00774046" w:rsidRDefault="00BA1D81" w:rsidP="00BA1D81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774046">
        <w:rPr>
          <w:rFonts w:ascii="Source Han Sans CN Normal" w:eastAsia="Source Han Sans CN Normal" w:hAnsi="Source Han Sans CN Normal" w:cs="Arial Unicode MS"/>
          <w:b/>
          <w:sz w:val="22"/>
          <w:lang w:eastAsia="zh-CN"/>
        </w:rPr>
        <w:t>盆栽四季</w:t>
      </w:r>
    </w:p>
    <w:p/>
    <w:p w:rsidR="00BA1D81" w:rsidRPr="00774046" w:rsidRDefault="00BA1D81" w:rsidP="00BA1D81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74046">
        <w:rPr>
          <w:rFonts w:ascii="Source Han Sans CN Normal" w:eastAsia="Source Han Sans CN Normal" w:hAnsi="Source Han Sans CN Normal" w:cs="Arial Unicode MS"/>
          <w:sz w:val="22"/>
        </w:rPr>
        <w:t>對季節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更替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的敏銳感知深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深根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植於日本人的生活習慣。傳統曆法在日本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一直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沿用至19世紀末。其中不僅有人們熟知的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四季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，還有更</w:t>
      </w:r>
      <w:r w:rsidRPr="00774046">
        <w:rPr>
          <w:rFonts w:ascii="Source Han Sans CN Normal" w:eastAsia="Source Han Sans CN Normal" w:hAnsi="Source Han Sans CN Normal" w:cs="MingLiU"/>
          <w:sz w:val="22"/>
        </w:rPr>
        <w:t>值</w:t>
      </w:r>
      <w:r w:rsidRPr="00774046">
        <w:rPr>
          <w:rFonts w:ascii="Source Han Sans CN Normal" w:eastAsia="Source Han Sans CN Normal" w:hAnsi="Source Han Sans CN Normal" w:cs="Meiryo UI"/>
          <w:sz w:val="22"/>
        </w:rPr>
        <w:t>得關注的</w:t>
      </w:r>
      <w:r w:rsidRPr="00774046">
        <w:rPr>
          <w:rFonts w:ascii="Source Han Sans CN Normal" w:eastAsia="Source Han Sans CN Normal" w:hAnsi="Source Han Sans CN Normal" w:cs="Meiryo UI" w:hint="eastAsia"/>
          <w:sz w:val="22"/>
        </w:rPr>
        <w:t>「</w:t>
      </w:r>
      <w:r w:rsidRPr="00774046">
        <w:rPr>
          <w:rFonts w:ascii="Source Han Sans CN Normal" w:eastAsia="Source Han Sans CN Normal" w:hAnsi="Source Han Sans CN Normal" w:cs="Meiryo UI"/>
          <w:sz w:val="22"/>
        </w:rPr>
        <w:t>七十二候</w:t>
      </w:r>
      <w:r w:rsidRPr="00774046">
        <w:rPr>
          <w:rFonts w:ascii="Source Han Sans CN Normal" w:eastAsia="Source Han Sans CN Normal" w:hAnsi="Source Han Sans CN Normal" w:cs="Meiryo UI" w:hint="eastAsia"/>
          <w:sz w:val="22"/>
        </w:rPr>
        <w:t>」</w:t>
      </w:r>
      <w:r w:rsidRPr="00774046">
        <w:rPr>
          <w:rFonts w:ascii="Source Han Sans CN Normal" w:eastAsia="Source Han Sans CN Normal" w:hAnsi="Source Han Sans CN Normal" w:cs="Meiryo UI"/>
          <w:sz w:val="22"/>
        </w:rPr>
        <w:t>。相鄰兩候差異甚微，這種對季節的細微</w:t>
      </w:r>
      <w:r w:rsidRPr="00774046">
        <w:rPr>
          <w:rFonts w:ascii="Source Han Sans CN Normal" w:eastAsia="Source Han Sans CN Normal" w:hAnsi="Source Han Sans CN Normal" w:cs="Meiryo UI" w:hint="eastAsia"/>
          <w:sz w:val="22"/>
        </w:rPr>
        <w:t>感</w:t>
      </w:r>
      <w:r w:rsidRPr="00774046">
        <w:rPr>
          <w:rFonts w:ascii="Source Han Sans CN Normal" w:eastAsia="Source Han Sans CN Normal" w:hAnsi="Source Han Sans CN Normal" w:cs="Meiryo UI"/>
          <w:sz w:val="22"/>
        </w:rPr>
        <w:t>知，幾百年來早已融入形形色色的文化習俗與藝術形式之中。盆栽藝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術恰好是體現這種傳統的一類典型。</w:t>
      </w:r>
    </w:p>
    <w:p w:rsidR="00BA1D81" w:rsidRPr="00774046" w:rsidRDefault="00BA1D81" w:rsidP="00BA1D81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74046">
        <w:rPr>
          <w:rFonts w:ascii="Source Han Sans CN Normal" w:eastAsia="Source Han Sans CN Normal" w:hAnsi="Source Han Sans CN Normal" w:cs="Arial Unicode MS"/>
          <w:sz w:val="22"/>
        </w:rPr>
        <w:t>為表現季節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更替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或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一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年中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的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特定時節（如新年），盆栽藝匠通常會選用落葉樹種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雜木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或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草本植物「草物」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。為了讓參觀者欣賞到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雜木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盆栽在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春秋換季時出現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的戲劇性變化，大宮盆栽美術館的展示廊採用了對話型展覽。參觀者還可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透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過觸摸和滑動</w:t>
      </w:r>
      <w:r w:rsidRPr="00774046">
        <w:rPr>
          <w:rFonts w:ascii="Source Han Sans CN Normal" w:eastAsia="Source Han Sans CN Normal" w:hAnsi="Source Han Sans CN Normal" w:cs="Apple Color Emoji" w:hint="eastAsia"/>
          <w:sz w:val="22"/>
        </w:rPr>
        <w:t>螢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幕觀賞各種</w:t>
      </w:r>
      <w:r w:rsidRPr="00774046">
        <w:rPr>
          <w:rFonts w:ascii="Source Han Sans CN Normal" w:eastAsia="Source Han Sans CN Normal" w:hAnsi="Source Han Sans CN Normal" w:cs="Arial Unicode MS" w:hint="eastAsia"/>
          <w:sz w:val="22"/>
        </w:rPr>
        <w:t>熱門</w:t>
      </w:r>
      <w:r w:rsidRPr="00774046">
        <w:rPr>
          <w:rFonts w:ascii="Source Han Sans CN Normal" w:eastAsia="Source Han Sans CN Normal" w:hAnsi="Source Han Sans CN Normal" w:cs="Arial Unicode MS"/>
          <w:sz w:val="22"/>
        </w:rPr>
        <w:t>樹木的季節性變化。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81"/>
    <w:rsid w:val="00444234"/>
    <w:rsid w:val="00BA1D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1C381-D28D-4C54-8F4E-FF747BE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