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12D1" w:rsidRPr="0083189D" w:rsidRDefault="003C12D1" w:rsidP="003C12D1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B37CF4">
        <w:rPr>
          <w:rFonts w:ascii="Source Han Sans CN Normal" w:eastAsia="Source Han Sans CN Normal" w:hAnsi="Source Han Sans CN Normal" w:cs="Arial Unicode MS"/>
          <w:b/>
          <w:sz w:val="22"/>
        </w:rPr>
        <w:t>盆栽展廳（座敷裝飾）</w:t>
      </w:r>
    </w:p>
    <w:p/>
    <w:p w:rsidR="003C12D1" w:rsidRPr="0079314A" w:rsidRDefault="003C12D1" w:rsidP="003C12D1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79314A">
        <w:rPr>
          <w:rFonts w:ascii="Source Han Sans CN Normal" w:eastAsia="Source Han Sans CN Normal" w:hAnsi="Source Han Sans CN Normal" w:cs="Arial Unicode MS"/>
          <w:sz w:val="22"/>
        </w:rPr>
        <w:t>傳統日式客廳中的盆栽如何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擺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放？將榻榻米展室佈置為三種風格各異的傳統日式客廳，而盆栽作為裝飾之一陳列其中——這種獨一無二的盆栽展覽方式，僅存在於大宮盆栽美術館。榻榻米房間的裝修與裝飾風格被稱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作「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座敷裝飾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，其靈感來自中國書法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卷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軸，並於室町時代（1336-1573）應社交需求發展為固有形式。江戶時代（1603-1868）晚期，中國式茶文化風靡一時，盆栽也因此成為房間裝飾的組成部分。美術館原汁原味地再現了當時的裝飾風格，參觀者即使不能跨過門檻走進房間，也不難想像出席坐其間的優雅與愜意。</w:t>
      </w:r>
    </w:p>
    <w:p w:rsidR="003C12D1" w:rsidRPr="0079314A" w:rsidRDefault="003C12D1" w:rsidP="003C12D1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79314A">
        <w:rPr>
          <w:rFonts w:ascii="Source Han Sans CN Normal" w:eastAsia="Source Han Sans CN Normal" w:hAnsi="Source Han Sans CN Normal" w:cs="Arial Unicode MS"/>
          <w:sz w:val="22"/>
        </w:rPr>
        <w:t>盆栽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雖不是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傳統室內裝飾中的先驅者，卻後來居上成為裝飾的焦點和審美標記。盆栽通常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擺放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於</w:t>
      </w:r>
      <w:r w:rsidRPr="0079314A">
        <w:rPr>
          <w:rStyle w:val="tlid-translation"/>
          <w:rFonts w:ascii="Source Han Sans CN Normal" w:eastAsia="Source Han Sans CN Normal" w:hAnsi="Source Han Sans CN Normal" w:cs="ＭＳ 明朝" w:hint="eastAsia"/>
          <w:sz w:val="22"/>
        </w:rPr>
        <w:t>凹間</w:t>
      </w:r>
      <w:r w:rsidRPr="00B37CF4">
        <w:rPr>
          <w:rFonts w:ascii="Source Han Sans CN Normal" w:eastAsia="Source Han Sans CN Normal" w:hAnsi="Source Han Sans CN Normal" w:cs="Arial Unicode MS"/>
          <w:sz w:val="22"/>
        </w:rPr>
        <w:t>，與掛軸、山形觀賞石共同構築起美學上的平衡。美術館中座敷裝飾的三個房間從左至右依次是：現今最常見的中檔日式房間</w:t>
      </w:r>
      <w:r w:rsidRPr="0083189D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行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；主要充當私人茶室的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草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；以及格調最高，為招待貴賓而設計的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「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真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」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。與展示廊一樣，這裡陳列的盆栽也每週更換一次。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2D1"/>
    <w:rsid w:val="003C12D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D6020B-A327-43C0-AECD-ABF2BD81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3C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2023-07-11T03:55:00Z</dcterms:created>
  <dcterms:modified xsi:type="dcterms:W3CDTF">2023-07-11T03:55:00Z</dcterms:modified>
</cp:coreProperties>
</file>