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1673" w:rsidRDefault="00AD1673">
      <w:pPr>
        <w:tabs>
          <w:tab w:val="left" w:pos="936"/>
        </w:tabs>
        <w:rPr>
          <w:rFonts w:ascii="Source Han Sans CN Normal" w:eastAsia="Source Han Sans CN Normal" w:hAnsi="Source Han Sans CN Normal" w:cs="Source Han Sans CN Normal"/>
          <w:b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湖東燒</w:t>
      </w:r>
    </w:p>
    <w:p/>
    <w:p w:rsidR="00AD1673" w:rsidRDefault="00AD1673">
      <w:pPr>
        <w:tabs>
          <w:tab w:val="left" w:pos="936"/>
        </w:tabs>
        <w:ind w:firstLine="440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湖東燒指的是1829年彥根地區所產的陶瓷器，以形態優雅、品質卓越而聞名。湖東的意思是「湖的東面」，說明了琵琶湖與彥根的位置關係。湖東燒因為稀少且質優，曾被譽為「稀世」陶器。外層以青瓷、金箔或中國風格的青白花紋塗裝是湖東燒的特色。</w:t>
      </w:r>
    </w:p>
    <w:p w:rsidR="00AD1673" w:rsidRPr="005011A0" w:rsidRDefault="00AD1673">
      <w:pP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湖東燒最早於1829年由綢緞商人發明。1842年，喜歡收集中國樂器且藝術眼光敏銳的井伊直亮（1794-1850）資助湖東燒，使</w:t>
      </w:r>
      <w:r w:rsidRPr="005011A0">
        <w:rPr>
          <w:rFonts w:ascii="Source Han Sans CN Normal" w:eastAsia="Source Han Sans CN Normal" w:hAnsi="Source Han Sans CN Normal" w:cs="Source Han Sans CN Normal"/>
          <w:sz w:val="22"/>
        </w:rPr>
        <w:t>其成為藩屬官窯。井伊家為振興日本傳統藝術作出了諸多貢獻，湖東燒就是其中非常具有代表性的一項。井伊直弼（1815-1860）於1850年成為井伊家首領，他不僅提高了湖東燒的產量，還聘請大師級的工匠到彥根提高湖東燒的品質，對湖東燒式樣的發展有相當大的貢獻。19世紀中葉，在直弼擔任井伊家家主的10年間，湖東燒迎來了黃金時代，燒製技術已經達到了世界最高水準，可以媲美景德鎮等世界著名陶瓷工業產地。</w:t>
      </w:r>
    </w:p>
    <w:p w:rsidR="00AD1673" w:rsidRDefault="00AD1673">
      <w:pP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 w:rsidRPr="005011A0">
        <w:rPr>
          <w:rFonts w:ascii="Source Han Sans CN Normal" w:eastAsia="Source Han Sans CN Normal" w:hAnsi="Source Han Sans CN Normal" w:cs="Source Han Sans CN Normal"/>
          <w:sz w:val="22"/>
        </w:rPr>
        <w:t>井伊直弼是家中的第十四子，幾乎沒有人想過他會成為井伊家的繼承人。青年時期，他一直過著隱居生活，然而他的13位兄長或是殞命，或是入贅他家，最終直弼成為藩主。在他的支持下，湖東燒得以蓬勃發展，但在1860年直弼被暗殺後，井伊家步入衰退，湖東燒的生產也在1895年宣告終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673"/>
    <w:rsid w:val="00444234"/>
    <w:rsid w:val="00AD167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F95FCE-A0B8-4C91-96E6-00878373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2023-07-11T04:35:00Z</dcterms:created>
  <dcterms:modified xsi:type="dcterms:W3CDTF">2023-07-11T04:35:00Z</dcterms:modified>
</cp:coreProperties>
</file>