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C5C9B" w:rsidRDefault="007C5C9B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TW"/>
        </w:rPr>
        <w:t>來迎院與釋迦三尊像</w:t>
      </w:r>
    </w:p>
    <w:p/>
    <w:p w:rsidR="007C5C9B" w:rsidRDefault="007C5C9B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來迎院正殿內的三尊佛像原本供奉在大原的其他寺院，室町時代（1336-1572）一場大火燒毀了該寺院，故佛像被請至來迎院。</w:t>
      </w:r>
    </w:p>
    <w:p w:rsidR="007C5C9B" w:rsidRDefault="007C5C9B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三尊佛像為藥師如來像、釋迦如來像和阿彌陀如來像，均被日本政府指定為重要文化財。這三尊上漆木像分別守護著過去、現在和未來，具有平安時代（794-1185）佛像特有的優雅和纖細的特徵。</w:t>
      </w:r>
    </w:p>
    <w:p w:rsidR="007C5C9B" w:rsidRDefault="007C5C9B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本尊兩側還有兩尊夾侍，左為不動明王，右為毗沙門天王，都是平安末期的作品。</w:t>
      </w:r>
    </w:p>
    <w:p w:rsidR="007C5C9B" w:rsidRDefault="007C5C9B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來迎院是天臺宗最古老的寺院。9世紀由圓仁（794-864）修建，是舉行「聲明」（一種被稱為音聲法事的佛教音樂）的道場。來迎院曾一度荒廢，1109年由聖應大師良忍（1072-1132）重建。良忍原本是比睿山的僧侶，他修復來迎院後，也復興了聲明。1426年11月宏偉的來迎院毀於一場大火，現在的「本堂」（正殿）於16世紀重建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5C9B"/>
    <w:rsid w:val="00444234"/>
    <w:rsid w:val="007C5C9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D8339D5-2A7E-46B6-AB05-C7162859D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2023-07-11T04:54:00Z</dcterms:created>
  <dcterms:modified xsi:type="dcterms:W3CDTF">2023-07-11T04:54:00Z</dcterms:modified>
</cp:coreProperties>
</file>