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671C" w:rsidRPr="004B128F" w:rsidRDefault="002C671C" w:rsidP="004B128F">
      <w:pPr>
        <w:widowControl/>
        <w:adjustRightInd w:val="0"/>
        <w:snapToGrid w:val="0"/>
        <w:spacing w:line="0" w:lineRule="atLeast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小野川不</w:t>
      </w:r>
      <w:r w:rsidRPr="004B128F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動</w:t>
      </w:r>
      <w:r w:rsidRPr="004B128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瀑布</w:t>
      </w:r>
    </w:p>
    <w:p/>
    <w:p w:rsidR="002C671C" w:rsidRPr="004B128F" w:rsidRDefault="002C671C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小野川不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動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瀑布以其附近的百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貫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清水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水源，是一座高</w:t>
      </w:r>
      <w:r w:rsidRPr="004B128F">
        <w:rPr>
          <w:rFonts w:ascii="Source Han Sans CN Normal" w:eastAsia="Source Han Sans CN Normal" w:hAnsi="Source Han Sans CN Normal" w:cs="Arial"/>
          <w:sz w:val="22"/>
          <w:lang w:eastAsia="zh-TW"/>
        </w:rPr>
        <w:t>25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公尺、以日均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約</w:t>
      </w:r>
      <w:r w:rsidRPr="004B128F">
        <w:rPr>
          <w:rFonts w:ascii="Source Han Sans CN Normal" w:eastAsia="Source Han Sans CN Normal" w:hAnsi="Source Han Sans CN Normal" w:cs="Arial"/>
          <w:sz w:val="22"/>
          <w:lang w:eastAsia="zh-TW"/>
        </w:rPr>
        <w:t>6000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噸水流量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傲的大型瀑布。自平安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時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代（</w:t>
      </w:r>
      <w:r w:rsidRPr="004B128F">
        <w:rPr>
          <w:rFonts w:ascii="Source Han Sans CN Normal" w:eastAsia="Source Han Sans CN Normal" w:hAnsi="Source Han Sans CN Normal" w:cs="Arial"/>
          <w:sz w:val="22"/>
          <w:lang w:eastAsia="zh-TW"/>
        </w:rPr>
        <w:t>794-1185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）以來，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這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座瀑布便已作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清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潔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的水源，被修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驗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道行者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選為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修行地。修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驗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道是源自山嶽崇拜的民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間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信仰之一，需忍受肉體之苦，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進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行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嚴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苛修行。修行者需一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邊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經受寒冰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刺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骨的瀑布之拍擊，一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邊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向佛教之神「不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動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明王｣祈禱。瀑布旁則有一座建於近代的小型神社。</w:t>
      </w:r>
    </w:p>
    <w:p w:rsidR="002C671C" w:rsidRPr="004B128F" w:rsidRDefault="002C671C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小野川不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動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瀑布被日本七葉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樹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、水胡桃、水楢的森林所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環繞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p w:rsidR="002C671C" w:rsidRPr="004F7D09" w:rsidRDefault="002C671C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PMingLiU" w:hAnsi="Source Han Sans CN Normal" w:cs="Arial"/>
          <w:sz w:val="22"/>
          <w:lang w:eastAsia="zh-TW"/>
        </w:rPr>
      </w:pP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由於瀑布會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噴濺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出的涼爽水花，這裡因此成為夏季納涼的人氣景點。而每逢冬季，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結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冰後的瀑布則呈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現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美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麗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藍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色，您可穿上雪靴，在導遊的陪同下接近瀑布，盡情享受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這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奇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觀勝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1C"/>
    <w:rsid w:val="002C671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AAA979-131C-4B2D-BC1E-A61F64D6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