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DCC" w:rsidRDefault="00A05DCC" w:rsidP="00E61FAD">
      <w:pPr>
        <w:pStyle w:val="1"/>
        <w:adjustRightInd w:val="0"/>
        <w:snapToGrid w:val="0"/>
        <w:spacing w:line="140" w:lineRule="atLeast"/>
        <w:rPr>
          <w:rFonts w:ascii="Source Han Sans CN Normal" w:eastAsia="Source Han Sans CN Normal" w:hAnsi="Source Han Sans CN Normal" w:cs="Meiryo UI"/>
          <w:b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Meiryo UI" w:hint="eastAsia"/>
          <w:b/>
          <w:sz w:val="22"/>
          <w:szCs w:val="22"/>
          <w:lang w:eastAsia="zh-CN"/>
        </w:rPr>
        <w:t>北岳</w:t>
      </w:r>
    </w:p>
    <w:p w:rsidR="00A05DCC" w:rsidRPr="00E61FAD" w:rsidRDefault="00A05DCC" w:rsidP="00E61FAD">
      <w:pPr>
        <w:pStyle w:val="1"/>
        <w:adjustRightInd w:val="0"/>
        <w:snapToGrid w:val="0"/>
        <w:spacing w:line="140" w:lineRule="atLeast"/>
        <w:rPr>
          <w:rFonts w:ascii="Source Han Sans CN Normal" w:eastAsia="Source Han Sans CN Normal" w:hAnsi="Source Han Sans CN Normal" w:cs="Meiryo UI"/>
          <w:b/>
          <w:sz w:val="8"/>
          <w:szCs w:val="8"/>
          <w:lang w:eastAsia="zh-CN"/>
        </w:rPr>
      </w:pPr>
      <w:r/>
    </w:p>
    <w:p w:rsidR="00A05DCC" w:rsidRPr="00DD0F43" w:rsidRDefault="00A05DCC" w:rsidP="00E61FAD">
      <w:pPr>
        <w:pStyle w:val="1"/>
        <w:adjustRightInd w:val="0"/>
        <w:snapToGrid w:val="0"/>
        <w:jc w:val="left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szCs w:val="22"/>
          <w:lang w:eastAsia="zh-TW"/>
        </w:rPr>
        <w:t>南阿爾卑斯最高峰</w:t>
      </w:r>
    </w:p>
    <w:p w:rsidR="00A05DCC" w:rsidRPr="00DD0F43" w:rsidRDefault="00A05DCC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bookmarkStart w:id="0" w:name="_Hlk65193583"/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譽滿天下的富士山，以海拔3776公尺之姿榮膺日本最高峰；第二高峰北岳（海拔3193公尺）雖鮮為人知，對登山者與自然愛好者而言卻相當熟悉且引人神往，彷彿一顆瑰麗的秘寶，靜候他們前來發掘。</w:t>
      </w:r>
    </w:p>
    <w:bookmarkEnd w:id="0"/>
    <w:p w:rsidR="00A05DCC" w:rsidRPr="00DD0F43" w:rsidRDefault="00A05DCC" w:rsidP="007B5F0E">
      <w:pPr>
        <w:pStyle w:val="1"/>
        <w:adjustRightInd w:val="0"/>
        <w:snapToGrid w:val="0"/>
        <w:rPr>
          <w:rFonts w:ascii="Source Han Sans CN Normal" w:eastAsia="PMingLiU" w:hAnsi="Source Han Sans CN Normal" w:cs="Meiryo UI"/>
          <w:color w:val="000000" w:themeColor="text1"/>
          <w:sz w:val="22"/>
          <w:szCs w:val="22"/>
          <w:lang w:eastAsia="zh-TW"/>
        </w:rPr>
      </w:pPr>
    </w:p>
    <w:p w:rsidR="00A05DCC" w:rsidRPr="00DD0F43" w:rsidRDefault="00A05DCC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szCs w:val="22"/>
          <w:lang w:eastAsia="zh-TW"/>
        </w:rPr>
        <w:t>英國探險家的寵兒</w:t>
      </w:r>
    </w:p>
    <w:p w:rsidR="00A05DCC" w:rsidRPr="00DD0F43" w:rsidRDefault="00A05DCC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所謂的日本阿爾卑斯由三條山脈所構成，分別為北阿爾卑斯、南阿爾卑斯以及中阿爾卑斯。19世紀下半葉，英國工程師兼考古學者威廉•高蘭（1842-1922）成功登頂飛騨山脈（即之後的北阿爾卑斯）。他見四周山脈起伏，迤邐連綿，恍若置身歐洲，於是稱其為「日本阿爾卑斯」。在日本登山運動之父、傳教士沃爾特•韋斯頓（1861-1940）的推動下，這一名號逐漸廣為人知。1902年，韋斯頓成功登頂南阿爾卑斯的北岳。</w:t>
      </w:r>
    </w:p>
    <w:p w:rsidR="00A05DCC" w:rsidRPr="00DD0F43" w:rsidRDefault="00A05DCC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北阿爾卑斯與中阿爾卑斯的座座靈峰高聳入雲，傲視四方，是數百年來的朝聖之地。日本和歐洲登山家們最初的涉足地，便是這批引人注目的山峰。相較之下，南阿爾卑斯的群山則隱匿在板塊隆起造成的褶皺地形與溝谷之中，直至</w:t>
      </w:r>
      <w:r w:rsidRPr="00DD0F43"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  <w:t>19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世紀仍未有登峰或製圖記錄問世。</w:t>
      </w:r>
    </w:p>
    <w:p w:rsidR="00A05DCC" w:rsidRPr="00DD0F43" w:rsidRDefault="00A05DCC" w:rsidP="007B5F0E">
      <w:pPr>
        <w:pStyle w:val="1"/>
        <w:adjustRightInd w:val="0"/>
        <w:snapToGrid w:val="0"/>
        <w:rPr>
          <w:rFonts w:ascii="Source Han Sans CN Normal" w:eastAsia="PMingLiU" w:hAnsi="Source Han Sans CN Normal" w:cs="Meiryo UI"/>
          <w:color w:val="000000" w:themeColor="text1"/>
          <w:sz w:val="22"/>
          <w:szCs w:val="22"/>
          <w:lang w:eastAsia="zh-TW"/>
        </w:rPr>
      </w:pPr>
    </w:p>
    <w:p w:rsidR="00A05DCC" w:rsidRPr="00DD0F43" w:rsidRDefault="00A05DCC" w:rsidP="007B5F0E">
      <w:pPr>
        <w:pStyle w:val="1"/>
        <w:adjustRightInd w:val="0"/>
        <w:snapToGrid w:val="0"/>
        <w:spacing w:line="140" w:lineRule="atLeast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szCs w:val="22"/>
          <w:lang w:eastAsia="zh-TW"/>
        </w:rPr>
        <w:t>隱秘的山峰</w:t>
      </w:r>
    </w:p>
    <w:p w:rsidR="00A05DCC" w:rsidRPr="00DD0F43" w:rsidRDefault="00A05DCC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北岳於1880年以前，尚未留下任何登峰記錄。明治時代（</w:t>
      </w:r>
      <w:r w:rsidRPr="00DD0F43"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  <w:t>1868-1912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），政府邀請外國專家對日本全境的山峰進行調</w:t>
      </w:r>
      <w:r w:rsidRPr="00DD0F4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zCs w:val="22"/>
          <w:lang w:eastAsia="zh-TW"/>
        </w:rPr>
        <w:t>查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，</w:t>
      </w:r>
      <w:bookmarkStart w:id="1" w:name="_Hlk65193614"/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一向默默無聞的北岳終於以「白峯｣之名走進地圖的視野。儘管當地居民，</w:t>
      </w:r>
      <w:bookmarkEnd w:id="1"/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尤其是在深山中經營林業的人們，幾個世紀以來在南阿爾卑斯的低坡地帶往來奔波，不曾斷絕，但幾乎無人產生探索未知山區的想法，更遑論試圖跨越深谷險路的阻隔。</w:t>
      </w:r>
    </w:p>
    <w:p w:rsidR="00A05DCC" w:rsidRPr="00903A70" w:rsidRDefault="00A05DCC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北岳作為徒步旅行領域的歷史雖尚淺，卻有著不可動搖的人氣。著名山岳隨筆集《日本百名山》的作者深田久彌（</w:t>
      </w:r>
      <w:r w:rsidRPr="00DD0F43"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  <w:t>1903-1971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）曾感嘆，「白</w:t>
      </w:r>
      <w:r w:rsidRPr="00903A70">
        <w:rPr>
          <w:rFonts w:ascii="Source Han Sans CN Normal" w:eastAsia="Source Han Sans CN Normal" w:hAnsi="Source Han Sans CN Normal" w:cs="Meiryo UI" w:hint="eastAsia"/>
          <w:sz w:val="22"/>
          <w:szCs w:val="22"/>
          <w:lang w:eastAsia="zh-TW"/>
        </w:rPr>
        <w:t>峰三山（南阿爾卑斯最高的三座山峰）之中，北岳造型流暢，有如秀逸的高潔之士」；「相對於富士山的平易近人，北岳則具哲人氣質」。它因擁有如長矛般直衝雲霄的山頂，以及極具挑戰性的登山道，被選入「日本百大名山」之列。</w:t>
      </w:r>
    </w:p>
    <w:p w:rsidR="00A05DCC" w:rsidRPr="00903A70" w:rsidRDefault="00A05DCC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Meiryo UI" w:hint="eastAsia"/>
          <w:sz w:val="22"/>
          <w:szCs w:val="22"/>
          <w:lang w:eastAsia="zh-TW"/>
        </w:rPr>
        <w:t>人稱「北岳扶壁」的這座陡立峭壁，位於北岳東側距山頂約</w:t>
      </w:r>
      <w:r w:rsidRPr="00903A70">
        <w:rPr>
          <w:rFonts w:ascii="Source Han Sans CN Normal" w:eastAsia="Source Han Sans CN Normal" w:hAnsi="Source Han Sans CN Normal" w:cs="Meiryo UI"/>
          <w:sz w:val="22"/>
          <w:szCs w:val="22"/>
          <w:lang w:eastAsia="zh-TW"/>
        </w:rPr>
        <w:t>600</w:t>
      </w:r>
      <w:r w:rsidRPr="00903A70">
        <w:rPr>
          <w:rFonts w:ascii="Source Han Sans CN Normal" w:eastAsia="Source Han Sans CN Normal" w:hAnsi="Source Han Sans CN Normal" w:cs="Meiryo UI" w:hint="eastAsia"/>
          <w:sz w:val="22"/>
          <w:szCs w:val="22"/>
          <w:lang w:eastAsia="zh-TW"/>
        </w:rPr>
        <w:t>公尺處，壁立千仞，宏偉壯觀。東南面的山坡上則生長著一種以北岳命名的北岳草，為高山植物特有種。幸運的遊客或可於</w:t>
      </w:r>
      <w:r w:rsidRPr="00903A70">
        <w:rPr>
          <w:rFonts w:ascii="Source Han Sans CN Normal" w:eastAsia="Source Han Sans CN Normal" w:hAnsi="Source Han Sans CN Normal" w:cs="Meiryo UI"/>
          <w:sz w:val="22"/>
          <w:szCs w:val="22"/>
          <w:lang w:eastAsia="zh-TW"/>
        </w:rPr>
        <w:t>6</w:t>
      </w:r>
      <w:r w:rsidRPr="00903A70">
        <w:rPr>
          <w:rFonts w:ascii="Source Han Sans CN Normal" w:eastAsia="Source Han Sans CN Normal" w:hAnsi="Source Han Sans CN Normal" w:cs="Meiryo UI" w:hint="eastAsia"/>
          <w:sz w:val="22"/>
          <w:szCs w:val="22"/>
          <w:lang w:eastAsia="zh-TW"/>
        </w:rPr>
        <w:t>月下旬一瞥其楚楚可憐的白色花朵。</w:t>
      </w:r>
    </w:p>
    <w:p w:rsidR="00A05DCC" w:rsidRPr="007B5F0E" w:rsidRDefault="00A05DCC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PMingLiU" w:hAnsi="Source Han Sans CN Normal" w:cs="Meiryo UI"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Meiryo UI" w:hint="eastAsia"/>
          <w:sz w:val="22"/>
          <w:szCs w:val="22"/>
          <w:lang w:eastAsia="zh-TW"/>
        </w:rPr>
        <w:t>建議您安排兩天行程攀登北岳，中途在山小屋或露營地過夜。與北阿爾卑斯相比，南阿爾卑斯的降雪量較少，但出於安全起見，以6月下旬至10月下旬為最佳登山季。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DCC"/>
    <w:rsid w:val="00444234"/>
    <w:rsid w:val="00A05DC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35160D-5AB9-41D1-A5E9-2466ABE5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A05DCC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2023-07-11T04:20:00Z</dcterms:created>
  <dcterms:modified xsi:type="dcterms:W3CDTF">2023-07-11T04:20:00Z</dcterms:modified>
</cp:coreProperties>
</file>