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D89" w:rsidRDefault="005A3D89" w:rsidP="00E301B8">
      <w:pPr>
        <w:pStyle w:val="1"/>
        <w:adjustRightInd w:val="0"/>
        <w:snapToGrid w:val="0"/>
        <w:rPr>
          <w:rFonts w:ascii="Source Han Sans CN Normal" w:eastAsia="PMingLiU" w:hAnsi="Source Han Sans CN Normal" w:cs="ＭＳ ゴシック"/>
          <w:b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南阿爾卑斯的生活</w:t>
      </w:r>
    </w:p>
    <w:p w:rsidR="005A3D89" w:rsidRPr="00E61FAD" w:rsidRDefault="005A3D89" w:rsidP="00E301B8">
      <w:pPr>
        <w:pStyle w:val="1"/>
        <w:adjustRightInd w:val="0"/>
        <w:snapToGrid w:val="0"/>
        <w:rPr>
          <w:rFonts w:ascii="Source Han Sans CN Normal" w:eastAsia="PMingLiU" w:hAnsi="Source Han Sans CN Normal" w:cs="Arial"/>
          <w:b/>
          <w:sz w:val="8"/>
          <w:szCs w:val="8"/>
          <w:lang w:eastAsia="zh-TW"/>
        </w:rPr>
      </w:pPr>
      <w:r/>
    </w:p>
    <w:p w:rsidR="005A3D89" w:rsidRPr="00AE66D8" w:rsidRDefault="005A3D89" w:rsidP="00E301B8">
      <w:pPr>
        <w:pStyle w:val="1"/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了解南阿爾卑斯的往昔</w:t>
      </w:r>
    </w:p>
    <w:p w:rsidR="005A3D89" w:rsidRDefault="005A3D89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PMingLiU" w:hAnsi="Source Han Sans CN Normal" w:cs="ＭＳ ゴシック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南阿爾卑斯被密林覆蓋，當地居民在的陡峭山坡上的生活方式與文化，均在南阿爾卑斯市蘆安山岳館設有詳細介紹。在此您可了解山村生活的艱辛，以及當地居民如何向自然學習、充分利用周邊萬物的智慧。</w:t>
      </w:r>
    </w:p>
    <w:p w:rsidR="005A3D89" w:rsidRDefault="005A3D89" w:rsidP="001E0A0A">
      <w:pPr>
        <w:pStyle w:val="1"/>
        <w:adjustRightInd w:val="0"/>
        <w:snapToGrid w:val="0"/>
        <w:rPr>
          <w:rFonts w:ascii="Source Han Sans CN Normal" w:eastAsia="PMingLiU" w:hAnsi="Source Han Sans CN Normal" w:cs="ＭＳ ゴシック"/>
          <w:sz w:val="22"/>
          <w:szCs w:val="22"/>
          <w:lang w:eastAsia="zh-TW"/>
        </w:rPr>
      </w:pPr>
    </w:p>
    <w:p w:rsidR="005A3D89" w:rsidRPr="00AE66D8" w:rsidRDefault="005A3D89" w:rsidP="001E0A0A">
      <w:pPr>
        <w:pStyle w:val="1"/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傳統分工</w:t>
      </w:r>
    </w:p>
    <w:p w:rsidR="005A3D89" w:rsidRPr="00AE66D8" w:rsidRDefault="005A3D89" w:rsidP="001E0A0A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傳統社會主張各司其職。婦女、兒童、老人在山麓（里山）種植蔬菜、水稻，照料牲畜。用稻米收割後留下的稻草製成草繩，再用草繩編織草鞋、雪鞋以及收納工具的袋子。縫紉與燒炭也是一項相當重要的技能，用以應對嚴寒，確保家人溫暖過冬。</w:t>
      </w:r>
    </w:p>
    <w:p w:rsidR="005A3D89" w:rsidRPr="00AE66D8" w:rsidRDefault="005A3D89" w:rsidP="001E0A0A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男性大部分時間則投身山林，伐木砍柴，或製作屋頂板、木炭等。在如今已不多見的山中獵犬——甲斐犬的陪伴下，男人們設置圈套，狩獵鬣羚等野生動物。</w:t>
      </w:r>
    </w:p>
    <w:p w:rsidR="005A3D89" w:rsidRPr="00AE66D8" w:rsidRDefault="005A3D89" w:rsidP="001E0A0A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而一種名叫背負子的裝置，被用於將貨物、農</w:t>
      </w:r>
      <w:r w:rsidRPr="00AE66D8"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產品等運至市場，無論男女皆可使用。這一裝置的主體木架由草繩固定，肩帶上飾有鮮艷繽紛的彩色布條。</w:t>
      </w:r>
    </w:p>
    <w:p w:rsidR="005A3D89" w:rsidRDefault="005A3D89" w:rsidP="001E0A0A">
      <w:pPr>
        <w:pStyle w:val="1"/>
        <w:adjustRightInd w:val="0"/>
        <w:snapToGrid w:val="0"/>
        <w:rPr>
          <w:rFonts w:ascii="Source Han Sans CN Normal" w:eastAsia="PMingLiU" w:hAnsi="Source Han Sans CN Normal" w:cs="Arial"/>
          <w:sz w:val="22"/>
          <w:szCs w:val="22"/>
          <w:lang w:eastAsia="zh-TW"/>
        </w:rPr>
      </w:pPr>
    </w:p>
    <w:p w:rsidR="005A3D89" w:rsidRPr="00AE66D8" w:rsidRDefault="005A3D89" w:rsidP="001E0A0A">
      <w:pPr>
        <w:pStyle w:val="1"/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TW"/>
        </w:rPr>
        <w:t>南阿爾卑斯的林業</w:t>
      </w:r>
    </w:p>
    <w:p w:rsidR="005A3D89" w:rsidRPr="00AE66D8" w:rsidRDefault="005A3D89" w:rsidP="001E0A0A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大量用於木材砍伐、分割、成型及截斷的工具，皆被展示與南阿爾卑斯市蘆安山岳館，林業的重要性一目了然</w:t>
      </w:r>
      <w:r w:rsidRPr="00AE66D8">
        <w:rPr>
          <w:rFonts w:ascii="Source Han Sans CN Normal" w:eastAsia="Source Han Sans CN Normal" w:hAnsi="Source Han Sans CN Normal" w:cs="SimSun" w:hint="eastAsia"/>
          <w:sz w:val="22"/>
          <w:szCs w:val="22"/>
          <w:lang w:eastAsia="zh-TW"/>
        </w:rPr>
        <w:t>。過去，林業工人僅憑雙手就可實現大面積伐採。以今天的眼光來看，這種做法固然不利於永續發展，但其技藝卻實在令人嘖嘖稱奇。原木透過搭在山間的木造水道，可被運至</w:t>
      </w:r>
      <w:r w:rsidRPr="00AE66D8">
        <w:rPr>
          <w:rFonts w:ascii="Source Han Sans CN Normal" w:eastAsia="Source Han Sans CN Normal" w:hAnsi="Source Han Sans CN Normal" w:cs="Arial"/>
          <w:sz w:val="22"/>
          <w:szCs w:val="22"/>
          <w:lang w:eastAsia="zh-TW"/>
        </w:rPr>
        <w:t>50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多公里外，隨後再由</w:t>
      </w:r>
      <w:r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手推車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沿軌道運至指定地點。</w:t>
      </w:r>
    </w:p>
    <w:p w:rsidR="005A3D89" w:rsidRPr="009D78BD" w:rsidRDefault="005A3D89" w:rsidP="009D78BD">
      <w:pPr>
        <w:pStyle w:val="1"/>
        <w:adjustRightInd w:val="0"/>
        <w:snapToGrid w:val="0"/>
        <w:ind w:firstLineChars="200" w:firstLine="462"/>
        <w:rPr>
          <w:rFonts w:ascii="Source Han Sans CN Normal" w:eastAsia="PMingLiU" w:hAnsi="Source Han Sans CN Normal" w:cs="Arial"/>
          <w:sz w:val="22"/>
          <w:szCs w:val="22"/>
          <w:lang w:eastAsia="zh-TW"/>
        </w:rPr>
      </w:pP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如今，這些林業工具已成為歷史，只有少數幾位工匠至今仍繼續製作</w:t>
      </w:r>
      <w:r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，</w:t>
      </w:r>
      <w:r w:rsidRPr="00AE66D8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TW"/>
        </w:rPr>
        <w:t>將這些曾經被視為日常必備品的工具薪火相傳。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D89"/>
    <w:rsid w:val="00444234"/>
    <w:rsid w:val="005A3D8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30CED-7497-4459-8CFE-9EF2A920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5A3D89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2023-07-11T04:21:00Z</dcterms:created>
  <dcterms:modified xsi:type="dcterms:W3CDTF">2023-07-11T04:21:00Z</dcterms:modified>
</cp:coreProperties>
</file>