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D6A" w:rsidRPr="008F1AD2" w:rsidRDefault="00F70D6A" w:rsidP="00F70D6A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八萬地獄</w:t>
      </w:r>
    </w:p>
    <w:p/>
    <w:p w:rsidR="00F70D6A" w:rsidRPr="00665446" w:rsidRDefault="00F70D6A" w:rsidP="00F70D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lang w:eastAsia="zh-TW"/>
        </w:rPr>
      </w:pPr>
      <w:r w:rsidRPr="008F1AD2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這裡被稱為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八萬地獄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。佛教中將因煩惱而生的無窮痛苦稱為「地獄」，而此處因為不適合人類居住，到處是滾燙的溫泉，因而也被稱作「地獄」。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不過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這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處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古老的「地獄」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目前幾乎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沉寂，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因為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地殼已經移動到了形成噴口的岩漿上方。一旦地殼向東移，就會有更活躍的「地獄」從西側湧出，而東側會因為遠離熱源而開始冷卻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。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隨著時間推移，從前不宜居住的地方慢慢復蘇，芒草（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Miscanthus sinensis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）和赤松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（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Pinus densiflora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</w:t>
      </w: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再次從這片貧瘠的土地上萌芽、生長。</w:t>
      </w:r>
    </w:p>
    <w:p w:rsidR="00F70D6A" w:rsidRPr="00665446" w:rsidRDefault="00F70D6A" w:rsidP="00F70D6A">
      <w:pPr>
        <w:adjustRightInd w:val="0"/>
        <w:snapToGrid w:val="0"/>
        <w:spacing w:line="240" w:lineRule="atLeast"/>
        <w:ind w:firstLineChars="200" w:firstLine="420"/>
        <w:rPr>
          <w:rFonts w:ascii="Times New Roman" w:eastAsia="Source Han Sans TW Normal" w:hAnsi="Times New Roman" w:cs="Times New Roman"/>
          <w:color w:val="000000" w:themeColor="text1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但是，這處古老且不活躍的「地獄」並未沉睡，只需觸摸那些溫暖的石板，就能感受到大地的力量。</w:t>
      </w:r>
    </w:p>
    <w:p w:rsidR="00F70D6A" w:rsidRPr="00665446" w:rsidRDefault="00F70D6A" w:rsidP="00F70D6A">
      <w:pPr>
        <w:adjustRightInd w:val="0"/>
        <w:snapToGrid w:val="0"/>
        <w:spacing w:line="240" w:lineRule="atLeast"/>
        <w:rPr>
          <w:rFonts w:ascii="Times New Roman" w:eastAsia="Source Han Sans TW Normal" w:hAnsi="Times New Roman"/>
          <w:color w:val="000000" w:themeColor="text1"/>
          <w:lang w:eastAsia="zh-TW"/>
        </w:rPr>
      </w:pPr>
    </w:p>
    <w:p w:rsidR="00F70D6A" w:rsidRPr="00665446" w:rsidRDefault="00F70D6A" w:rsidP="00F70D6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shd w:val="clear" w:color="auto" w:fill="FFFFFF"/>
          <w:lang w:eastAsia="zh-TW"/>
        </w:rPr>
      </w:pPr>
      <w:r w:rsidRPr="00665446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  <w:shd w:val="clear" w:color="auto" w:fill="FFFFFF"/>
          <w:lang w:eastAsia="zh-TW"/>
        </w:rPr>
        <w:t>少彥名大神</w:t>
      </w:r>
    </w:p>
    <w:p w:rsidR="00F70D6A" w:rsidRPr="00665446" w:rsidRDefault="00F70D6A" w:rsidP="00F70D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這是八萬地獄附近的一塊岩石，被尊為曾參與創造日本列島的神明「少彥名大神」</w:t>
      </w:r>
      <w:r w:rsidRPr="00665446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，並</w:t>
      </w:r>
      <w:r w:rsidRPr="00665446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shd w:val="clear" w:color="auto" w:fill="FFFFFF"/>
          <w:lang w:eastAsia="zh-TW"/>
        </w:rPr>
        <w:t>被當作溫泉</w:t>
      </w:r>
      <w:r w:rsidRPr="00665446"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shd w:val="clear" w:color="auto" w:fill="FFFFFF"/>
          <w:lang w:eastAsia="zh-TW"/>
        </w:rPr>
        <w:t>神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來供奉。這位神明是溫泉、穀物、醫藥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，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以及永恆不變的「常世國」（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大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海彼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岸的世外桃源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）的守護神。雲仙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有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許多溫泉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，因此每年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sz w:val="22"/>
          <w:shd w:val="clear" w:color="auto" w:fill="FFFFFF"/>
          <w:lang w:eastAsia="zh-TW"/>
        </w:rPr>
        <w:t>12</w:t>
      </w:r>
      <w:r w:rsidRPr="0066544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TW"/>
        </w:rPr>
        <w:t>月，這裡都要舉行祭祀活動感謝這位保護神。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6A"/>
    <w:rsid w:val="00346BD8"/>
    <w:rsid w:val="007445C7"/>
    <w:rsid w:val="00BD54C2"/>
    <w:rsid w:val="00D72ECD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B2759-1CB9-40D9-9484-C80EE3F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0D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0D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0D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0D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0D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0D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0D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0D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0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