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82FA7" w:rsidRPr="00356213" w:rsidRDefault="00882FA7" w:rsidP="00882FA7">
      <w:pPr>
        <w:widowControl/>
        <w:tabs>
          <w:tab w:val="left" w:pos="1227"/>
        </w:tabs>
        <w:adjustRightInd w:val="0"/>
        <w:snapToGrid w:val="0"/>
        <w:spacing w:line="240" w:lineRule="atLeast"/>
        <w:jc w:val="left"/>
        <w:rPr>
          <w:rFonts w:ascii="Times New Roman" w:eastAsia="Source Han Sans TW Normal" w:hAnsi="Times New Roman" w:cs="Times New Roman"/>
          <w:b/>
          <w:color w:val="000000" w:themeColor="text1"/>
          <w:kern w:val="0"/>
          <w:sz w:val="22"/>
        </w:rPr>
      </w:pPr>
      <w:r>
        <w:rPr>
          <w:b/>
        </w:rPr>
        <w:t>雲仙溫泉的宗教歷史：島原・天草起義</w:t>
      </w:r>
    </w:p>
    <w:p/>
    <w:p w:rsidR="00882FA7" w:rsidRPr="00356213" w:rsidRDefault="00882FA7" w:rsidP="00882FA7">
      <w:pPr>
        <w:widowControl/>
        <w:tabs>
          <w:tab w:val="left" w:pos="1227"/>
        </w:tabs>
        <w:adjustRightInd w:val="0"/>
        <w:snapToGrid w:val="0"/>
        <w:spacing w:line="240" w:lineRule="atLeast"/>
        <w:ind w:firstLineChars="200" w:firstLine="440"/>
        <w:jc w:val="left"/>
        <w:rPr>
          <w:rStyle w:val="transsent"/>
          <w:rFonts w:ascii="Times New Roman" w:eastAsia="Source Han Sans TW Normal" w:hAnsi="Times New Roman" w:cs="Times New Roman"/>
          <w:color w:val="000000" w:themeColor="text1"/>
          <w:sz w:val="22"/>
          <w:shd w:val="clear" w:color="auto" w:fill="FFFFFF"/>
          <w:lang w:eastAsia="zh-TW"/>
        </w:rPr>
      </w:pPr>
      <w:r w:rsidRPr="00356213">
        <w:rPr>
          <w:rStyle w:val="transsent"/>
          <w:rFonts w:ascii="Times New Roman" w:eastAsia="Source Han Sans TW Normal" w:hAnsi="Times New Roman" w:cs="Times New Roman"/>
          <w:color w:val="000000" w:themeColor="text1"/>
          <w:sz w:val="22"/>
          <w:shd w:val="clear" w:color="auto" w:fill="FFFFFF"/>
          <w:lang w:eastAsia="zh-TW"/>
        </w:rPr>
        <w:t>在位處雲仙的一座</w:t>
      </w:r>
      <w:r w:rsidRPr="00356213">
        <w:rPr>
          <w:rStyle w:val="transsent"/>
          <w:rFonts w:ascii="Times New Roman" w:eastAsia="Source Han Sans TW Normal" w:hAnsi="Times New Roman" w:cs="Times New Roman" w:hint="eastAsia"/>
          <w:color w:val="000000" w:themeColor="text1"/>
          <w:sz w:val="22"/>
          <w:shd w:val="clear" w:color="auto" w:fill="FFFFFF"/>
          <w:lang w:eastAsia="zh-TW"/>
        </w:rPr>
        <w:t>可</w:t>
      </w:r>
      <w:r w:rsidRPr="00356213">
        <w:rPr>
          <w:rStyle w:val="transsent"/>
          <w:rFonts w:ascii="Times New Roman" w:eastAsia="Source Han Sans TW Normal" w:hAnsi="Times New Roman" w:cs="Times New Roman"/>
          <w:color w:val="000000" w:themeColor="text1"/>
          <w:sz w:val="22"/>
          <w:shd w:val="clear" w:color="auto" w:fill="FFFFFF"/>
          <w:lang w:eastAsia="zh-TW"/>
        </w:rPr>
        <w:t>俯瞰「地獄」溫泉的小山上，矗立著一個簡樸的十字架，這是吉利支丹</w:t>
      </w:r>
      <w:r w:rsidRPr="00356213">
        <w:rPr>
          <w:rStyle w:val="transsent"/>
          <w:rFonts w:ascii="Times New Roman" w:eastAsia="Source Han Sans TW Normal" w:hAnsi="Times New Roman" w:cs="Times New Roman" w:hint="eastAsia"/>
          <w:color w:val="000000" w:themeColor="text1"/>
          <w:sz w:val="22"/>
          <w:shd w:val="clear" w:color="auto" w:fill="FFFFFF"/>
          <w:lang w:eastAsia="zh-TW"/>
        </w:rPr>
        <w:t>，即</w:t>
      </w:r>
      <w:r w:rsidRPr="00356213">
        <w:rPr>
          <w:rStyle w:val="transsent"/>
          <w:rFonts w:ascii="Times New Roman" w:eastAsia="Source Han Sans TW Normal" w:hAnsi="Times New Roman" w:cs="Times New Roman"/>
          <w:color w:val="000000" w:themeColor="text1"/>
          <w:sz w:val="22"/>
          <w:shd w:val="clear" w:color="auto" w:fill="FFFFFF"/>
          <w:lang w:eastAsia="zh-TW"/>
        </w:rPr>
        <w:t>16</w:t>
      </w:r>
      <w:r w:rsidRPr="00356213">
        <w:rPr>
          <w:rStyle w:val="transsent"/>
          <w:rFonts w:ascii="Times New Roman" w:eastAsia="Source Han Sans TW Normal" w:hAnsi="Times New Roman" w:cs="Times New Roman"/>
          <w:color w:val="000000" w:themeColor="text1"/>
          <w:sz w:val="22"/>
          <w:shd w:val="clear" w:color="auto" w:fill="FFFFFF"/>
          <w:lang w:eastAsia="zh-TW"/>
        </w:rPr>
        <w:t>世紀至明治時代（</w:t>
      </w:r>
      <w:r w:rsidRPr="00356213">
        <w:rPr>
          <w:rStyle w:val="transsent"/>
          <w:rFonts w:ascii="Times New Roman" w:eastAsia="Source Han Sans TW Normal" w:hAnsi="Times New Roman" w:cs="Times New Roman"/>
          <w:color w:val="000000" w:themeColor="text1"/>
          <w:sz w:val="22"/>
          <w:shd w:val="clear" w:color="auto" w:fill="FFFFFF"/>
          <w:lang w:eastAsia="zh-TW"/>
        </w:rPr>
        <w:t>1868-1912</w:t>
      </w:r>
      <w:r w:rsidRPr="00356213">
        <w:rPr>
          <w:rStyle w:val="transsent"/>
          <w:rFonts w:ascii="Times New Roman" w:eastAsia="Source Han Sans TW Normal" w:hAnsi="Times New Roman" w:cs="Times New Roman"/>
          <w:color w:val="000000" w:themeColor="text1"/>
          <w:sz w:val="22"/>
          <w:shd w:val="clear" w:color="auto" w:fill="FFFFFF"/>
          <w:lang w:eastAsia="zh-TW"/>
        </w:rPr>
        <w:t>）期間</w:t>
      </w:r>
      <w:r w:rsidRPr="00356213">
        <w:rPr>
          <w:rStyle w:val="transsent"/>
          <w:rFonts w:ascii="Times New Roman" w:eastAsia="Source Han Sans TW Normal" w:hAnsi="Times New Roman" w:cs="Times New Roman" w:hint="eastAsia"/>
          <w:color w:val="000000" w:themeColor="text1"/>
          <w:sz w:val="22"/>
          <w:shd w:val="clear" w:color="auto" w:fill="FFFFFF"/>
          <w:lang w:eastAsia="zh-TW"/>
        </w:rPr>
        <w:t>的</w:t>
      </w:r>
      <w:r w:rsidRPr="00356213">
        <w:rPr>
          <w:rStyle w:val="transsent"/>
          <w:rFonts w:ascii="Times New Roman" w:eastAsia="Source Han Sans TW Normal" w:hAnsi="Times New Roman" w:cs="Times New Roman"/>
          <w:color w:val="000000" w:themeColor="text1"/>
          <w:sz w:val="22"/>
          <w:shd w:val="clear" w:color="auto" w:fill="FFFFFF"/>
          <w:lang w:eastAsia="zh-TW"/>
        </w:rPr>
        <w:t>日本基督教徒</w:t>
      </w:r>
      <w:r w:rsidRPr="00356213">
        <w:rPr>
          <w:rStyle w:val="transsent"/>
          <w:rFonts w:ascii="Times New Roman" w:eastAsia="Source Han Sans TW Normal" w:hAnsi="Times New Roman" w:cs="Times New Roman" w:hint="eastAsia"/>
          <w:color w:val="000000" w:themeColor="text1"/>
          <w:sz w:val="22"/>
          <w:shd w:val="clear" w:color="auto" w:fill="FFFFFF"/>
          <w:lang w:eastAsia="zh-TW"/>
        </w:rPr>
        <w:t>的</w:t>
      </w:r>
      <w:r w:rsidRPr="00356213">
        <w:rPr>
          <w:rStyle w:val="transsent"/>
          <w:rFonts w:ascii="Times New Roman" w:eastAsia="Source Han Sans TW Normal" w:hAnsi="Times New Roman" w:cs="Times New Roman"/>
          <w:color w:val="000000" w:themeColor="text1"/>
          <w:sz w:val="22"/>
          <w:shd w:val="clear" w:color="auto" w:fill="FFFFFF"/>
          <w:lang w:eastAsia="zh-TW"/>
        </w:rPr>
        <w:t>殉教碑。十字架立於明治時代，為的是紀念</w:t>
      </w:r>
      <w:r w:rsidRPr="00356213">
        <w:rPr>
          <w:rStyle w:val="transsent"/>
          <w:rFonts w:ascii="Times New Roman" w:eastAsia="Source Han Sans TW Normal" w:hAnsi="Times New Roman" w:cs="Times New Roman"/>
          <w:color w:val="000000" w:themeColor="text1"/>
          <w:sz w:val="22"/>
          <w:shd w:val="clear" w:color="auto" w:fill="FFFFFF"/>
          <w:lang w:eastAsia="zh-TW"/>
        </w:rPr>
        <w:t>17</w:t>
      </w:r>
      <w:r w:rsidRPr="00356213">
        <w:rPr>
          <w:rStyle w:val="transsent"/>
          <w:rFonts w:ascii="Times New Roman" w:eastAsia="Source Han Sans TW Normal" w:hAnsi="Times New Roman" w:cs="Times New Roman"/>
          <w:color w:val="000000" w:themeColor="text1"/>
          <w:sz w:val="22"/>
          <w:shd w:val="clear" w:color="auto" w:fill="FFFFFF"/>
          <w:lang w:eastAsia="zh-TW"/>
        </w:rPr>
        <w:t>世紀上半葉在雲仙遭受酷刑和殘殺的</w:t>
      </w:r>
      <w:r w:rsidRPr="00356213">
        <w:rPr>
          <w:rStyle w:val="transsent"/>
          <w:rFonts w:ascii="Times New Roman" w:eastAsia="Source Han Sans TW Normal" w:hAnsi="Times New Roman" w:cs="Times New Roman"/>
          <w:color w:val="000000" w:themeColor="text1"/>
          <w:sz w:val="22"/>
          <w:shd w:val="clear" w:color="auto" w:fill="FFFFFF"/>
          <w:lang w:eastAsia="zh-TW"/>
        </w:rPr>
        <w:t>33</w:t>
      </w:r>
      <w:r w:rsidRPr="00356213">
        <w:rPr>
          <w:rStyle w:val="transsent"/>
          <w:rFonts w:ascii="Times New Roman" w:eastAsia="Source Han Sans TW Normal" w:hAnsi="Times New Roman" w:cs="Times New Roman"/>
          <w:color w:val="000000" w:themeColor="text1"/>
          <w:sz w:val="22"/>
          <w:shd w:val="clear" w:color="auto" w:fill="FFFFFF"/>
          <w:lang w:eastAsia="zh-TW"/>
        </w:rPr>
        <w:t>名吉利支丹。</w:t>
      </w:r>
    </w:p>
    <w:p w:rsidR="00882FA7" w:rsidRPr="00356213" w:rsidRDefault="00882FA7" w:rsidP="00882FA7">
      <w:pPr>
        <w:widowControl/>
        <w:tabs>
          <w:tab w:val="left" w:pos="1227"/>
        </w:tabs>
        <w:adjustRightInd w:val="0"/>
        <w:snapToGrid w:val="0"/>
        <w:spacing w:line="240" w:lineRule="atLeast"/>
        <w:ind w:firstLineChars="200" w:firstLine="440"/>
        <w:jc w:val="left"/>
        <w:rPr>
          <w:rStyle w:val="transsent"/>
          <w:rFonts w:ascii="Times New Roman" w:eastAsia="Source Han Sans TW Normal" w:hAnsi="Times New Roman" w:cs="Times New Roman"/>
          <w:color w:val="000000" w:themeColor="text1"/>
          <w:sz w:val="22"/>
          <w:shd w:val="clear" w:color="auto" w:fill="FFFFFF"/>
          <w:lang w:eastAsia="zh-TW"/>
        </w:rPr>
      </w:pPr>
      <w:r w:rsidRPr="00356213">
        <w:rPr>
          <w:rStyle w:val="transsent"/>
          <w:rFonts w:ascii="Times New Roman" w:eastAsia="Source Han Sans TW Normal" w:hAnsi="Times New Roman" w:cs="Times New Roman"/>
          <w:color w:val="000000" w:themeColor="text1"/>
          <w:sz w:val="22"/>
          <w:shd w:val="clear" w:color="auto" w:fill="FFFFFF"/>
          <w:lang w:eastAsia="zh-TW"/>
        </w:rPr>
        <w:t>16</w:t>
      </w:r>
      <w:r w:rsidRPr="00356213">
        <w:rPr>
          <w:rStyle w:val="transsent"/>
          <w:rFonts w:ascii="Times New Roman" w:eastAsia="Source Han Sans TW Normal" w:hAnsi="Times New Roman" w:cs="Times New Roman"/>
          <w:color w:val="000000" w:themeColor="text1"/>
          <w:sz w:val="22"/>
          <w:shd w:val="clear" w:color="auto" w:fill="FFFFFF"/>
          <w:lang w:eastAsia="zh-TW"/>
        </w:rPr>
        <w:t>世紀下半葉，葡萄牙傳教士將基督教傳入日本，並在他們最早登陸的九州廣泛傳播。但在</w:t>
      </w:r>
      <w:r w:rsidRPr="00356213">
        <w:rPr>
          <w:rStyle w:val="transsent"/>
          <w:rFonts w:ascii="Times New Roman" w:eastAsia="Source Han Sans TW Normal" w:hAnsi="Times New Roman" w:cs="Times New Roman"/>
          <w:color w:val="000000" w:themeColor="text1"/>
          <w:sz w:val="22"/>
          <w:shd w:val="clear" w:color="auto" w:fill="FFFFFF"/>
          <w:lang w:eastAsia="zh-TW"/>
        </w:rPr>
        <w:t>1630</w:t>
      </w:r>
      <w:r w:rsidRPr="00356213">
        <w:rPr>
          <w:rStyle w:val="transsent"/>
          <w:rFonts w:ascii="Times New Roman" w:eastAsia="Source Han Sans TW Normal" w:hAnsi="Times New Roman" w:cs="Times New Roman"/>
          <w:color w:val="000000" w:themeColor="text1"/>
          <w:sz w:val="22"/>
          <w:shd w:val="clear" w:color="auto" w:fill="FFFFFF"/>
          <w:lang w:eastAsia="zh-TW"/>
        </w:rPr>
        <w:t>年代，這一外來宗教遭到禁止，外國傳教士被驅逐，大批日本吉利支丹被處決。其中，在雲仙實行的拷問是當時最為殘忍的酷刑之一，拒絕放棄信仰的吉利支丹會被潑以滾</w:t>
      </w:r>
      <w:r w:rsidRPr="00356213">
        <w:rPr>
          <w:rStyle w:val="transsent"/>
          <w:rFonts w:ascii="Times New Roman" w:eastAsia="Source Han Sans TW Normal" w:hAnsi="Times New Roman" w:cs="Times New Roman" w:hint="eastAsia"/>
          <w:color w:val="000000" w:themeColor="text1"/>
          <w:sz w:val="22"/>
          <w:shd w:val="clear" w:color="auto" w:fill="FFFFFF"/>
          <w:lang w:eastAsia="zh-TW"/>
        </w:rPr>
        <w:t>燙</w:t>
      </w:r>
      <w:r w:rsidRPr="00356213">
        <w:rPr>
          <w:rStyle w:val="transsent"/>
          <w:rFonts w:ascii="Times New Roman" w:eastAsia="Source Han Sans TW Normal" w:hAnsi="Times New Roman" w:cs="Times New Roman"/>
          <w:color w:val="000000" w:themeColor="text1"/>
          <w:sz w:val="22"/>
          <w:shd w:val="clear" w:color="auto" w:fill="FFFFFF"/>
          <w:lang w:eastAsia="zh-TW"/>
        </w:rPr>
        <w:t>的溫泉水而導致全身燙傷潰爛，有些甚至被投入地獄溫泉直至死去。</w:t>
      </w:r>
    </w:p>
    <w:p w:rsidR="00882FA7" w:rsidRPr="00356213" w:rsidRDefault="00882FA7" w:rsidP="00882FA7">
      <w:pPr>
        <w:widowControl/>
        <w:tabs>
          <w:tab w:val="left" w:pos="1227"/>
        </w:tabs>
        <w:adjustRightInd w:val="0"/>
        <w:snapToGrid w:val="0"/>
        <w:spacing w:line="240" w:lineRule="atLeast"/>
        <w:ind w:firstLineChars="200" w:firstLine="440"/>
        <w:jc w:val="left"/>
        <w:rPr>
          <w:rFonts w:ascii="Times New Roman" w:eastAsia="Source Han Sans TW Normal" w:hAnsi="Times New Roman" w:cs="Times New Roman"/>
          <w:color w:val="2A2B2E"/>
          <w:sz w:val="22"/>
          <w:shd w:val="clear" w:color="auto" w:fill="FFFFFF"/>
          <w:lang w:eastAsia="zh-TW"/>
        </w:rPr>
      </w:pPr>
      <w:r w:rsidRPr="00356213">
        <w:rPr>
          <w:rStyle w:val="transsent"/>
          <w:rFonts w:ascii="Times New Roman" w:eastAsia="Source Han Sans TW Normal" w:hAnsi="Times New Roman" w:cs="Times New Roman"/>
          <w:color w:val="000000" w:themeColor="text1"/>
          <w:sz w:val="22"/>
          <w:shd w:val="clear" w:color="auto" w:fill="FFFFFF"/>
        </w:rPr>
        <w:t>1637</w:t>
      </w:r>
      <w:r w:rsidRPr="00356213">
        <w:rPr>
          <w:rStyle w:val="transsent"/>
          <w:rFonts w:ascii="Times New Roman" w:eastAsia="Source Han Sans TW Normal" w:hAnsi="Times New Roman" w:cs="Times New Roman"/>
          <w:color w:val="000000" w:themeColor="text1"/>
          <w:sz w:val="22"/>
          <w:shd w:val="clear" w:color="auto" w:fill="FFFFFF"/>
        </w:rPr>
        <w:t>年</w:t>
      </w:r>
      <w:r w:rsidRPr="00356213">
        <w:rPr>
          <w:rStyle w:val="transsent"/>
          <w:rFonts w:ascii="Times New Roman" w:eastAsia="Source Han Sans TW Normal" w:hAnsi="Times New Roman" w:cs="Times New Roman"/>
          <w:color w:val="000000" w:themeColor="text1"/>
          <w:sz w:val="22"/>
          <w:shd w:val="clear" w:color="auto" w:fill="FFFFFF"/>
        </w:rPr>
        <w:t>12</w:t>
      </w:r>
      <w:r w:rsidRPr="00356213">
        <w:rPr>
          <w:rStyle w:val="transsent"/>
          <w:rFonts w:ascii="Times New Roman" w:eastAsia="Source Han Sans TW Normal" w:hAnsi="Times New Roman" w:cs="Times New Roman"/>
          <w:color w:val="000000" w:themeColor="text1"/>
          <w:sz w:val="22"/>
          <w:shd w:val="clear" w:color="auto" w:fill="FFFFFF"/>
        </w:rPr>
        <w:t>月，吉利支丹為了反對幕府的重</w:t>
      </w:r>
      <w:r w:rsidRPr="00356213">
        <w:rPr>
          <w:rStyle w:val="transsent"/>
          <w:rFonts w:ascii="Source Han Sans TW Normal" w:eastAsia="Source Han Sans TW Normal" w:hAnsi="Source Han Sans TW Normal" w:cs="Times New Roman" w:hint="eastAsia"/>
          <w:color w:val="000000" w:themeColor="text1"/>
          <w:sz w:val="22"/>
          <w:shd w:val="clear" w:color="auto" w:fill="FFFFFF"/>
        </w:rPr>
        <w:t>稅</w:t>
      </w:r>
      <w:r w:rsidRPr="00356213">
        <w:rPr>
          <w:rStyle w:val="transsent"/>
          <w:rFonts w:ascii="Times New Roman" w:eastAsia="Source Han Sans TW Normal" w:hAnsi="Times New Roman" w:cs="Times New Roman"/>
          <w:color w:val="000000" w:themeColor="text1"/>
          <w:sz w:val="22"/>
          <w:shd w:val="clear" w:color="auto" w:fill="FFFFFF"/>
        </w:rPr>
        <w:t>政策和對信仰的暴力鎮壓，毅然</w:t>
      </w:r>
      <w:r w:rsidRPr="00356213">
        <w:rPr>
          <w:rStyle w:val="transsent"/>
          <w:rFonts w:ascii="Times New Roman" w:eastAsia="Source Han Sans TW Normal" w:hAnsi="Times New Roman" w:cs="Times New Roman" w:hint="eastAsia"/>
          <w:color w:val="000000" w:themeColor="text1"/>
          <w:sz w:val="22"/>
          <w:shd w:val="clear" w:color="auto" w:fill="FFFFFF"/>
        </w:rPr>
        <w:t>發動</w:t>
      </w:r>
      <w:r w:rsidRPr="00356213">
        <w:rPr>
          <w:rStyle w:val="transsent"/>
          <w:rFonts w:ascii="Times New Roman" w:eastAsia="Source Han Sans TW Normal" w:hAnsi="Times New Roman" w:cs="Times New Roman"/>
          <w:color w:val="000000" w:themeColor="text1"/>
          <w:sz w:val="22"/>
          <w:shd w:val="clear" w:color="auto" w:fill="FFFFFF"/>
        </w:rPr>
        <w:t>了「島原・天草起義」。</w:t>
      </w:r>
      <w:r w:rsidRPr="00356213">
        <w:rPr>
          <w:rStyle w:val="transsent"/>
          <w:rFonts w:ascii="Times New Roman" w:eastAsia="Source Han Sans TW Normal" w:hAnsi="Times New Roman" w:cs="Times New Roman"/>
          <w:color w:val="000000" w:themeColor="text1"/>
          <w:sz w:val="22"/>
          <w:shd w:val="clear" w:color="auto" w:fill="FFFFFF"/>
          <w:lang w:eastAsia="zh-TW"/>
        </w:rPr>
        <w:t>1638</w:t>
      </w:r>
      <w:r w:rsidRPr="00EC41C5">
        <w:rPr>
          <w:rStyle w:val="transsent"/>
          <w:rFonts w:ascii="Times New Roman" w:eastAsia="Source Han Sans TW Normal" w:hAnsi="Times New Roman" w:cs="Times New Roman"/>
          <w:color w:val="2A2B2E"/>
          <w:sz w:val="22"/>
          <w:shd w:val="clear" w:color="auto" w:fill="FFFFFF"/>
          <w:lang w:eastAsia="zh-TW"/>
        </w:rPr>
        <w:t>年</w:t>
      </w:r>
      <w:r w:rsidRPr="00EC41C5">
        <w:rPr>
          <w:rStyle w:val="transsent"/>
          <w:rFonts w:ascii="Times New Roman" w:eastAsia="Source Han Sans TW Normal" w:hAnsi="Times New Roman" w:cs="Times New Roman"/>
          <w:color w:val="2A2B2E"/>
          <w:sz w:val="22"/>
          <w:shd w:val="clear" w:color="auto" w:fill="FFFFFF"/>
          <w:lang w:eastAsia="zh-TW"/>
        </w:rPr>
        <w:t>4</w:t>
      </w:r>
      <w:r w:rsidRPr="00EC41C5">
        <w:rPr>
          <w:rStyle w:val="transsent"/>
          <w:rFonts w:ascii="Times New Roman" w:eastAsia="Source Han Sans TW Normal" w:hAnsi="Times New Roman" w:cs="Times New Roman"/>
          <w:color w:val="2A2B2E"/>
          <w:sz w:val="22"/>
          <w:shd w:val="clear" w:color="auto" w:fill="FFFFFF"/>
          <w:lang w:eastAsia="zh-TW"/>
        </w:rPr>
        <w:t>月，起義失敗，數以萬計的吉利支丹慘遭處決。而少數逃過劫難的吉利支丹，在此後</w:t>
      </w:r>
      <w:r w:rsidRPr="00EC41C5">
        <w:rPr>
          <w:rStyle w:val="transsent"/>
          <w:rFonts w:ascii="Times New Roman" w:eastAsia="Source Han Sans TW Normal" w:hAnsi="Times New Roman" w:cs="Times New Roman"/>
          <w:color w:val="2A2B2E"/>
          <w:sz w:val="22"/>
          <w:shd w:val="clear" w:color="auto" w:fill="FFFFFF"/>
          <w:lang w:eastAsia="zh-TW"/>
        </w:rPr>
        <w:t>250</w:t>
      </w:r>
      <w:r w:rsidRPr="00EC41C5">
        <w:rPr>
          <w:rStyle w:val="transsent"/>
          <w:rFonts w:ascii="Times New Roman" w:eastAsia="Source Han Sans TW Normal" w:hAnsi="Times New Roman" w:cs="Times New Roman"/>
          <w:color w:val="2A2B2E"/>
          <w:sz w:val="22"/>
          <w:shd w:val="clear" w:color="auto" w:fill="FFFFFF"/>
          <w:lang w:eastAsia="zh-TW"/>
        </w:rPr>
        <w:t>年中一直秘密地堅守著信仰。</w:t>
      </w:r>
    </w:p>
    <w:sectPr w:rsidR="00D72EC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Source Han Sans CN Normal">
    <w:altName w:val="游ゴシック"/>
    <w:panose1 w:val="00000000000000000000"/>
    <w:charset w:val="80"/>
    <w:family w:val="swiss"/>
    <w:notTrueType/>
    <w:pitch w:val="variable"/>
    <w:sig w:usb0="20000287" w:usb1="2ADF3C10" w:usb2="00000016" w:usb3="00000000" w:csb0="00060107" w:csb1="00000000"/>
  </w:font>
  <w:font w:name="Source Han Sans TW Normal">
    <w:altName w:val="游ゴシック"/>
    <w:panose1 w:val="00000000000000000000"/>
    <w:charset w:val="80"/>
    <w:family w:val="swiss"/>
    <w:notTrueType/>
    <w:pitch w:val="variable"/>
    <w:sig w:usb0="20000287" w:usb1="2ADF3C10" w:usb2="00000016" w:usb3="00000000" w:csb0="00120107" w:csb1="00000000"/>
  </w:font>
  <w:font w:name="思源黑体 CN Normal">
    <w:altName w:val="游ゴシック"/>
    <w:panose1 w:val="00000000000000000000"/>
    <w:charset w:val="86"/>
    <w:family w:val="swiss"/>
    <w:notTrueType/>
    <w:pitch w:val="variable"/>
    <w:sig w:usb0="20000287" w:usb1="2ADF3C10" w:usb2="00000016" w:usb3="00000000" w:csb0="000601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FA7"/>
    <w:rsid w:val="00346BD8"/>
    <w:rsid w:val="007445C7"/>
    <w:rsid w:val="00882FA7"/>
    <w:rsid w:val="00BD54C2"/>
    <w:rsid w:val="00D72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7683B3CF-E9BD-4E58-8B8E-4B16F4476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882FA7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82F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82FA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2FA7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82FA7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2FA7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82FA7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82FA7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82FA7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882FA7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882FA7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882FA7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882FA7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882FA7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882FA7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882FA7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882FA7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882FA7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882FA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882F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82FA7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882FA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82FA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882FA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82FA7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882FA7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882F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882FA7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882FA7"/>
    <w:rPr>
      <w:b/>
      <w:bCs/>
      <w:smallCaps/>
      <w:color w:val="0F4761" w:themeColor="accent1" w:themeShade="BF"/>
      <w:spacing w:val="5"/>
    </w:rPr>
  </w:style>
  <w:style w:type="character" w:customStyle="1" w:styleId="transsent">
    <w:name w:val="transsent"/>
    <w:basedOn w:val="a0"/>
    <w:rsid w:val="00882F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346</Characters>
  <Application>Microsoft Office Word</Application>
  <DocSecurity>0</DocSecurity>
  <Lines>2</Lines>
  <Paragraphs>1</Paragraphs>
  <ScaleCrop>false</ScaleCrop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充朗 新谷</dc:creator>
  <cp:keywords/>
  <dc:description/>
  <cp:lastModifiedBy>充朗 新谷</cp:lastModifiedBy>
  <cp:revision>1</cp:revision>
  <dcterms:created xsi:type="dcterms:W3CDTF">2024-06-13T12:32:00Z</dcterms:created>
  <dcterms:modified xsi:type="dcterms:W3CDTF">2024-06-13T12:32:00Z</dcterms:modified>
</cp:coreProperties>
</file>