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7DF" w:rsidRPr="009E3942" w:rsidRDefault="006677DF" w:rsidP="006677DF">
      <w:pPr>
        <w:widowControl/>
        <w:tabs>
          <w:tab w:val="left" w:pos="1227"/>
        </w:tabs>
        <w:adjustRightInd w:val="0"/>
        <w:snapToGrid w:val="0"/>
        <w:spacing w:line="240" w:lineRule="atLeast"/>
        <w:jc w:val="lef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原生沼澤</w:t>
      </w:r>
    </w:p>
    <w:p/>
    <w:p w:rsidR="006677DF" w:rsidRPr="00AF10FA" w:rsidRDefault="006677DF" w:rsidP="006677D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9E394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原生沼澤位於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雲仙「地獄」溫泉的西側，於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1928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年以「原生沼沼野植物群落」之名被指定為國家天然紀念物，可以說是日本最稀有的景觀之一。這片濕地不僅是生物多樣性的熱點，也是生態演化的典範。</w:t>
      </w:r>
    </w:p>
    <w:p w:rsidR="006677DF" w:rsidRPr="00AF10FA" w:rsidRDefault="006677DF" w:rsidP="006677D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根據科學分析，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原生沼澤曾經與雲仙地獄溫泉一樣貧瘠荒涼，但隨著數千年來溫泉熱源逐漸向西遷移，沼澤下部的溫度下降，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1500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年前的不毛之地孕育出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了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一個生機勃勃的生態系統。</w:t>
      </w:r>
    </w:p>
    <w:p w:rsidR="006677DF" w:rsidRPr="009E3942" w:rsidRDefault="006677DF" w:rsidP="006677DF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隨著自然條件的改善，泥炭蘚迅速覆蓋了整個地區。原生沼澤的植物群落依生長環境的乾燥程度，從濕到乾大致可分為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羽毛荸薺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群落、狹葉泥炭蘚群落、海花草群落，最乾燥的地方還有「</w:t>
      </w:r>
      <w:hyperlink r:id="rId4" w:tgtFrame="_blank" w:history="1">
        <w:r w:rsidRPr="00AF10FA">
          <w:rPr>
            <w:rStyle w:val="transsent"/>
            <w:rFonts w:ascii="Times New Roman" w:eastAsia="Source Han Sans TW Normal" w:hAnsi="Times New Roman" w:cs="Times New Roman"/>
            <w:color w:val="000000" w:themeColor="text1"/>
            <w:sz w:val="22"/>
            <w:szCs w:val="22"/>
            <w:lang w:eastAsia="zh-TW"/>
          </w:rPr>
          <w:t>雲仙笹</w:t>
        </w:r>
      </w:hyperlink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」（音同「替」）群落。從「深山霧島」（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九州杜鵑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）等杜鵑屬植物到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食蟲植物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圓葉茅膏菜（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Drosera rotundifolia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，再到主要分布在北方的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燕子花（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Iris laevigata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），五花八門的植物都在這片沼澤上繁茂生長。可惜的是，也許由於氣候變化，這裡的水位正在下降，百年之後，沼澤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或許會呈現出一幅完全不同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</w:t>
      </w:r>
      <w:r w:rsidRPr="00AF10FA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風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貌</w:t>
      </w:r>
      <w:r w:rsidRPr="009E394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DF"/>
    <w:rsid w:val="00346BD8"/>
    <w:rsid w:val="006677DF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D8B1B-C167-452E-B8A5-0C67BEB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77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77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77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77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77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77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77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7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7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7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77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77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77DF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6677D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66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tobank.jp/word/%E9%9B%B2%E4%BB%99%E7%AC%B9-175110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