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盡情樂享阿蘇市</w:t>
      </w:r>
      <w:r w:rsidRPr="00B67F9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♪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導遊手冊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/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阿蘇：與火山共存</w:t>
      </w: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阿蘇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一帶隨著季節的遞嬗而風情百變，每每讓人讚嘆不已。來到生氣蓬勃的阿蘇，不僅可邂逅活火山及碧綠草原，還可參與持續了數世紀的魅力慶典。</w:t>
      </w: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春</w:t>
      </w: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阿蘇神社</w:t>
      </w: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擁有約2300年歷史的古老神社，腹地內有眾多「重要文化財」，值得尋幽訪勝。另外，因為受到熊本地震的影響，現今（2021年）正進行樓門等神社設施的修復工程，並預計於2023年重現風采。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舞火敬神儀式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舞火敬神儀式是阿蘇神社行之有年的祭典，人們手持燃燒的火炬揮舞畫圈，火影四散映照夜空，藉此祈求五穀豐收。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草原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逢年例行的燒山傳統世代相傳，不曾間斷。燒山過後，阿蘇草原自火山口遺跡延伸至山腰，彷彿綠絨毯一般，引人入勝。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夏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中岳火山口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中岳火山口位於世界最大規模的破火山口，可近距離觀賞其風采。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牛奶之路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在開闊的晴空下兜風，四處可見點綴在碧綠草原上的可愛紅牛。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湧泉</w:t>
      </w: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阿蘇周邊有多達1500處的湧泉，其中白川水源（南阿蘇村）及池山水源（產山村）等幾個湧泉，被選為日本的「名水百選」。這裡同時設有汲水場和飲水處，旅途中不妨品嚐一番甘美清爽的天然泉水。</w:t>
      </w: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秋</w:t>
      </w: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芒草</w:t>
      </w: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在大觀峰與牛奶之路附近，秋日陽光沐浴下的芒草草原閃爍著金色的光芒，徜徉其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lastRenderedPageBreak/>
        <w:t>中，令人悠然神往。</w:t>
      </w: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</w:p>
    <w:p w:rsidR="00E626BF" w:rsidRPr="003E3DF8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中江岩戶神樂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請仔細體會這韻律十足的神聖之舞，它娓娓道出200多年來人間與神界相繫的傳說。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雲海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雲海是阿蘇地區在初秋時節最常見的戲劇性景象之一，藉由你我的雙眼，一同馳騁於破火山口中密</w:t>
      </w:r>
      <w:r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布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的雲海吧。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冬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雪景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吐納著冷冽清澈的冬日空氣，恣意欣賞覆蓋阿蘇群山以及草原的銀白雪景，也別有一番風味。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sz w:val="22"/>
          <w:lang w:eastAsia="zh-TW"/>
        </w:rPr>
      </w:pP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溫泉</w:t>
      </w:r>
    </w:p>
    <w:p w:rsidR="00E626BF" w:rsidRPr="00B67F99" w:rsidRDefault="00E626B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阿蘇破火山口的溫泉皆由火山能源加熱，氤氳繚繞，可撫慰旅途疲憊。</w:t>
      </w:r>
    </w:p>
    <w:p w:rsidR="00E626BF" w:rsidRPr="00B67F99" w:rsidRDefault="00E626BF" w:rsidP="00EE1D60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</w:p>
    <w:p w:rsidR="00E626BF" w:rsidRPr="00B67F99" w:rsidRDefault="00E626BF" w:rsidP="00EE1D60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古閑瀑布</w:t>
      </w:r>
    </w:p>
    <w:p w:rsidR="00E626BF" w:rsidRPr="00B67F99" w:rsidRDefault="00E626BF" w:rsidP="00EE1D60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冬季時分，這道巍峨的瀑布會幻化為天然冰雕，閃爍奪目。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6BF"/>
    <w:rsid w:val="00444234"/>
    <w:rsid w:val="00C42597"/>
    <w:rsid w:val="00E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686C9-F4EE-43CB-8D86-BB5B1AC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