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A44" w:rsidRDefault="00524A44" w:rsidP="00524A4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小御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岳</w:t>
      </w: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神社</w:t>
      </w:r>
    </w:p>
    <w:p/>
    <w:p w:rsidR="00524A44" w:rsidRDefault="00524A44" w:rsidP="00524A4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小御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岳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位于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斯巴鲁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线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五合目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终点站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附近，藏身于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餐馆和土特产店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后方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它所在的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小平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原曾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是小御岳山的山顶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14000年前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被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喷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出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的熔岩流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夷平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。小御岳神社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供奉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磐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长姬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她的妹妹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富士山周边各神社供奉的木花咲耶姬。</w:t>
      </w:r>
    </w:p>
    <w:p w:rsidR="00524A44" w:rsidRDefault="00524A44" w:rsidP="00524A44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五合目周边区域被称为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“天狗的庭院”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在日本神话中，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天狗是一种半鸟半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兽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、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灵力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强大的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凶猛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动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物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，时常出现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在远离村庄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山里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。每年夏天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两只天狗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会以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家眷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身份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举行正式的开山仪式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。据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传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神社里面的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大斧就是天狗所赠。参拜者可以尝试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举起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大斧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但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除了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偶尔到来的相扑选手，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能举起者寥寥无几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524A44" w:rsidRPr="00D04921" w:rsidRDefault="00524A44" w:rsidP="00524A4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524A44" w:rsidRPr="00C1093D" w:rsidRDefault="00524A44" w:rsidP="00524A4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中</w:t>
      </w: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之</w:t>
      </w:r>
      <w:r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宫</w:t>
      </w:r>
    </w:p>
    <w:p w:rsidR="00524A44" w:rsidRPr="006A3849" w:rsidRDefault="00524A44" w:rsidP="00524A44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《富士山真景之图》是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1847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年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为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朝圣者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制作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附有插图的登山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指南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。在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这本书中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小御岳神社是富士山北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侧圣地中比较重要的据点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。通往山顶的吉田登山道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和曾经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一周的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御中道交汇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五合目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因此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富士讲”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朝圣者将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五合目的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小御岳神社称为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“中之宫”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。朝圣者可以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通过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购买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雕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版印刷的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证书或者带编号的登山杖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以及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在衣服上盖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御朱印（</w:t>
      </w:r>
      <w:r w:rsidRPr="000557E2">
        <w:rPr>
          <w:rFonts w:ascii="Source Han Sans CN Normal" w:eastAsia="Source Han Sans CN Normal" w:hAnsi="Source Han Sans CN Normal"/>
          <w:sz w:val="22"/>
          <w:lang w:val="ja-JP" w:eastAsia="zh-CN"/>
        </w:rPr>
        <w:t>日本的神社和寺庙</w:t>
      </w:r>
      <w:r w:rsidRPr="000557E2">
        <w:rPr>
          <w:rFonts w:ascii="Source Han Sans CN Normal" w:eastAsia="Source Han Sans CN Normal" w:hAnsi="Source Han Sans CN Normal" w:cs="Arial"/>
          <w:sz w:val="22"/>
          <w:lang w:val="ja-JP" w:eastAsia="zh-CN"/>
        </w:rPr>
        <w:t>授予参拜者的一种参拜证明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的方式，获得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参拜的重要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“证明”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A44"/>
    <w:rsid w:val="00444234"/>
    <w:rsid w:val="00524A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69FDA-8620-43D7-86A9-E1BDD58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