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023" w:rsidRPr="002B4899" w:rsidRDefault="000B2023" w:rsidP="000B2023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0B2023" w:rsidRPr="002B4899" w:rsidRDefault="000B2023" w:rsidP="000B2023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阿修罗像</w:t>
      </w:r>
      <w:bookmarkStart w:id="0" w:name="_Hlk107045311"/>
      <w:r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（</w:t>
      </w: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八部众</w:t>
      </w:r>
      <w:bookmarkEnd w:id="0"/>
      <w:r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）</w:t>
      </w:r>
    </w:p>
    <w:p w:rsidR="000B2023" w:rsidRPr="002B4899" w:rsidRDefault="000B2023" w:rsidP="000B2023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0B2023" w:rsidRPr="002B4899" w:rsidRDefault="000B2023" w:rsidP="000B202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佛教中引入了许多印度教神明，阿修罗正是其中之一。他们是半神，身处佛家三界轮回中的欲界。</w:t>
      </w:r>
    </w:p>
    <w:p w:rsidR="000B2023" w:rsidRPr="002B4899" w:rsidRDefault="000B2023" w:rsidP="000B202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这尊阿修罗像的历史可以追溯到公元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734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年。塑像高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153.4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厘米，身形苗条，身上的披纱与裤子线条流畅、逼真。最高的一双手原本应当擎着代表太阳和月亮的法器，中层的双手持弓与箭。正前方双手合十，或许是正在聆听佛陀教诲，表示悔过。</w:t>
      </w:r>
    </w:p>
    <w:p w:rsidR="000B2023" w:rsidRPr="002B4899" w:rsidRDefault="000B2023" w:rsidP="000B202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通常，阿修罗都表现为红面獠牙、身披战甲、健壮有力的形象，但这里的三张面孔却温和、年轻、表情生动，有着同时代其他塑像所不具备的吸引力。正面脸上的表情近似于悔悟。侧面两张面孔却隐隐透出几分怨忿，其中，右侧的面孔像是忍不住要开始啮咬下嘴唇了。</w:t>
      </w:r>
    </w:p>
    <w:p w:rsidR="000B2023" w:rsidRPr="002B4899" w:rsidRDefault="000B2023" w:rsidP="000B202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这尊像采用干漆夹纻工艺制作，即在一个中空的泥塑胎心上包裹麻布，刷漆塑形，待干燥后脱模成型。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CT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扫描显示，如今的神像正脸下还藏着另一张眉头紧锁、张着嘴的面孔。有学者相信，这与出资塑像的光明皇后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701-760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有关。她是兴福寺建寺资助者藤原不比等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659-720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的女儿。也许，要求将塑像原本的面孔改为如今的少年气模样，是为了纪念她的儿子，不满一岁就不幸夭折的皇太子。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023"/>
    <w:rsid w:val="000B202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E501EE-9692-46B1-BD68-1C148173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2023-10-14T01:42:00Z</dcterms:modified>
</cp:coreProperties>
</file>