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FBE" w:rsidRPr="002B4899" w:rsidRDefault="00121FBE" w:rsidP="00121FB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121FBE" w:rsidRPr="002B4899" w:rsidRDefault="00121FBE" w:rsidP="00121FB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木造金刚力士立像</w:t>
      </w:r>
    </w:p>
    <w:p w:rsidR="00121FBE" w:rsidRPr="002B4899" w:rsidRDefault="00121FBE" w:rsidP="00121FB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121FBE" w:rsidRPr="002B4899" w:rsidRDefault="00121FBE" w:rsidP="00121F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金刚力士是佛教传说中的护法侍卫，以象征雷电霹雳与无坚不摧的古印度金刚杵为武器。这对立像出自镰仓时代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早期庆派造像师之手，极富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世纪日本佛像造像标志性的逼真感、动态感与力量感，堪称杰作。水晶制作的双眼、随风摆动的衣袍、偾张的肌肉、虬结的青筋，无不令力士像的面貌更加栩栩如生。</w:t>
      </w:r>
    </w:p>
    <w:p w:rsidR="00121FBE" w:rsidRPr="002B4899" w:rsidRDefault="00121FBE" w:rsidP="00121F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左侧力士的嘴大张着，表示发出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“阿”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(a)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的声音，这是梵文字表第一个字母的发音，就哲学层面而言，代表绝对之境。右侧力士则双唇紧闭，表示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“吽”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hūṃ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，梵文字表最后一个字母的发音，寓意表象之境。两者并立，代表了万事万物的始与终，或者说，囊括了整个宇宙的真谛。</w:t>
      </w:r>
    </w:p>
    <w:p w:rsidR="00121FBE" w:rsidRPr="002B4899" w:rsidRDefault="00121FBE" w:rsidP="00121FBE">
      <w:pPr>
        <w:ind w:firstLineChars="250" w:firstLine="55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金刚力士多见于佛寺山门处，被视为护法神。但在奈良时期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，它们也会被供奉在佛殿的须弥坛上。原像出自奈良时代，供奉于兴福寺西金堂内，但在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年金堂（大雄宝殿）失火时被焚毁。现存立像为复制品，以多块木料拼合雕刻而成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FBE"/>
    <w:rsid w:val="00121F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E098D-79CD-4214-8713-207998B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