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D19" w:rsidRPr="002B4899" w:rsidRDefault="006C2D19" w:rsidP="006C2D19">
      <w:pPr>
        <w:rPr>
          <w:rFonts w:eastAsia="Source Han Sans CN Normal"/>
          <w:b/>
          <w:bCs/>
          <w:color w:val="000000" w:themeColor="text1"/>
          <w:sz w:val="22"/>
          <w:lang w:eastAsia="zh-CN"/>
        </w:rPr>
      </w:pPr>
      <w:r>
        <w:rPr>
          <w:b/>
        </w:rPr>
        <w:t>国宝馆</w:t>
      </w:r>
    </w:p>
    <w:p/>
    <w:p w:rsidR="006C2D19" w:rsidRPr="002B4899" w:rsidRDefault="006C2D19" w:rsidP="006C2D19">
      <w:pPr>
        <w:rPr>
          <w:rFonts w:eastAsia="Source Han Sans CN Normal"/>
          <w:b/>
          <w:bCs/>
          <w:color w:val="000000" w:themeColor="text1"/>
          <w:sz w:val="22"/>
          <w:lang w:eastAsia="zh-CN"/>
        </w:rPr>
      </w:pPr>
      <w:r w:rsidRPr="002B4899">
        <w:rPr>
          <w:rFonts w:eastAsia="Source Han Sans CN Normal"/>
          <w:b/>
          <w:bCs/>
          <w:color w:val="000000" w:themeColor="text1"/>
          <w:sz w:val="22"/>
          <w:lang w:eastAsia="zh-CN"/>
        </w:rPr>
        <w:t>木造佛头（释迦如来像头部）</w:t>
      </w:r>
    </w:p>
    <w:p w:rsidR="006C2D19" w:rsidRPr="002B4899" w:rsidRDefault="006C2D19" w:rsidP="006C2D19">
      <w:pPr>
        <w:rPr>
          <w:rFonts w:eastAsia="Source Han Sans CN Normal"/>
          <w:b/>
          <w:bCs/>
          <w:color w:val="000000" w:themeColor="text1"/>
          <w:sz w:val="22"/>
          <w:lang w:eastAsia="zh-CN"/>
        </w:rPr>
      </w:pPr>
      <w:r w:rsidRPr="002B4899">
        <w:rPr>
          <w:rFonts w:eastAsia="Source Han Sans CN Normal" w:hint="eastAsia"/>
          <w:b/>
          <w:bCs/>
          <w:color w:val="000000" w:themeColor="text1"/>
          <w:sz w:val="22"/>
          <w:lang w:eastAsia="zh-CN"/>
        </w:rPr>
        <w:t>重要文化财产</w:t>
      </w:r>
    </w:p>
    <w:p w:rsidR="006C2D19" w:rsidRPr="002B4899" w:rsidRDefault="006C2D19" w:rsidP="006C2D19">
      <w:pPr>
        <w:ind w:firstLineChars="200" w:firstLine="440"/>
        <w:rPr>
          <w:rFonts w:eastAsia="Source Han Sans CN Normal"/>
          <w:bCs/>
          <w:color w:val="000000" w:themeColor="text1"/>
          <w:sz w:val="22"/>
          <w:lang w:eastAsia="zh-CN"/>
        </w:rPr>
      </w:pPr>
      <w:r w:rsidRPr="002B4899">
        <w:rPr>
          <w:rFonts w:eastAsia="Source Han Sans CN Normal"/>
          <w:bCs/>
          <w:color w:val="000000" w:themeColor="text1"/>
          <w:sz w:val="22"/>
          <w:lang w:eastAsia="zh-CN"/>
        </w:rPr>
        <w:t>这尊木漆大佛头刻画的是释迦牟尼，他是佛教的创始人，在公元前</w:t>
      </w:r>
      <w:r w:rsidRPr="002B4899">
        <w:rPr>
          <w:rFonts w:eastAsia="Source Han Sans CN Normal"/>
          <w:bCs/>
          <w:color w:val="000000" w:themeColor="text1"/>
          <w:sz w:val="22"/>
          <w:lang w:eastAsia="zh-CN"/>
        </w:rPr>
        <w:t>5</w:t>
      </w:r>
      <w:r w:rsidRPr="002B4899">
        <w:rPr>
          <w:rFonts w:eastAsia="Source Han Sans CN Normal"/>
          <w:bCs/>
          <w:color w:val="000000" w:themeColor="text1"/>
          <w:sz w:val="22"/>
          <w:lang w:eastAsia="zh-CN"/>
        </w:rPr>
        <w:t>世纪悟道，发愿普度众生。这尊佛头是原兴福寺西金堂（西侧大雄宝殿）本尊佛的一部分，佛像制作于</w:t>
      </w:r>
      <w:r w:rsidRPr="002B4899">
        <w:rPr>
          <w:rFonts w:eastAsia="Source Han Sans CN Normal"/>
          <w:bCs/>
          <w:color w:val="000000" w:themeColor="text1"/>
          <w:sz w:val="22"/>
          <w:lang w:eastAsia="zh-CN"/>
        </w:rPr>
        <w:t>1189</w:t>
      </w:r>
      <w:r w:rsidRPr="002B4899">
        <w:rPr>
          <w:rFonts w:eastAsia="Source Han Sans CN Normal"/>
          <w:bCs/>
          <w:color w:val="000000" w:themeColor="text1"/>
          <w:sz w:val="22"/>
          <w:lang w:eastAsia="zh-CN"/>
        </w:rPr>
        <w:t>年，出自著名佛像造像师运庆</w:t>
      </w:r>
      <w:r w:rsidRPr="002B4899">
        <w:rPr>
          <w:rFonts w:eastAsia="Source Han Sans CN Normal" w:hint="eastAsia"/>
          <w:bCs/>
          <w:color w:val="000000" w:themeColor="text1"/>
          <w:sz w:val="22"/>
          <w:lang w:eastAsia="zh-CN"/>
        </w:rPr>
        <w:t>(</w:t>
      </w:r>
      <w:r w:rsidRPr="002B4899">
        <w:rPr>
          <w:rFonts w:eastAsia="Source Han Sans CN Normal"/>
          <w:bCs/>
          <w:color w:val="000000" w:themeColor="text1"/>
          <w:sz w:val="22"/>
          <w:lang w:eastAsia="zh-CN"/>
        </w:rPr>
        <w:t>1150–1223</w:t>
      </w:r>
      <w:r w:rsidRPr="002B4899">
        <w:rPr>
          <w:rFonts w:eastAsia="Source Han Sans CN Normal" w:hint="eastAsia"/>
          <w:bCs/>
          <w:color w:val="000000" w:themeColor="text1"/>
          <w:sz w:val="22"/>
          <w:lang w:eastAsia="zh-CN"/>
        </w:rPr>
        <w:t>)</w:t>
      </w:r>
      <w:r w:rsidRPr="002B4899">
        <w:rPr>
          <w:rFonts w:eastAsia="Source Han Sans CN Normal"/>
          <w:bCs/>
          <w:color w:val="000000" w:themeColor="text1"/>
          <w:sz w:val="22"/>
          <w:lang w:eastAsia="zh-CN"/>
        </w:rPr>
        <w:t>之手，原本是为了替代毁于火灾的一尊</w:t>
      </w:r>
      <w:r w:rsidRPr="002B4899">
        <w:rPr>
          <w:rFonts w:eastAsia="Source Han Sans CN Normal"/>
          <w:bCs/>
          <w:color w:val="000000" w:themeColor="text1"/>
          <w:sz w:val="22"/>
          <w:lang w:eastAsia="zh-CN"/>
        </w:rPr>
        <w:t>8</w:t>
      </w:r>
      <w:r w:rsidRPr="002B4899">
        <w:rPr>
          <w:rFonts w:eastAsia="Source Han Sans CN Normal"/>
          <w:bCs/>
          <w:color w:val="000000" w:themeColor="text1"/>
          <w:sz w:val="22"/>
          <w:lang w:eastAsia="zh-CN"/>
        </w:rPr>
        <w:t>世纪佛像。</w:t>
      </w:r>
      <w:r w:rsidRPr="002B4899">
        <w:rPr>
          <w:rFonts w:eastAsia="Source Han Sans CN Normal"/>
          <w:bCs/>
          <w:color w:val="000000" w:themeColor="text1"/>
          <w:sz w:val="22"/>
          <w:lang w:eastAsia="zh-CN"/>
        </w:rPr>
        <w:t>1717</w:t>
      </w:r>
      <w:r w:rsidRPr="002B4899">
        <w:rPr>
          <w:rFonts w:eastAsia="Source Han Sans CN Normal"/>
          <w:bCs/>
          <w:color w:val="000000" w:themeColor="text1"/>
          <w:sz w:val="22"/>
          <w:lang w:eastAsia="zh-CN"/>
        </w:rPr>
        <w:t>年，西金堂被焚毁，仅有部分可自大件藏品上拆下的物品得以幸存。现藏于国宝馆中的梵天像和帝释天像最初就安放在这尊佛头所属的释迦牟尼像旁。</w:t>
      </w:r>
    </w:p>
    <w:p w:rsidR="006C2D19" w:rsidRPr="002B4899" w:rsidRDefault="006C2D19" w:rsidP="006C2D19">
      <w:pPr>
        <w:ind w:firstLineChars="200" w:firstLine="440"/>
        <w:rPr>
          <w:rFonts w:eastAsia="Source Han Sans CN Normal"/>
          <w:color w:val="000000" w:themeColor="text1"/>
          <w:sz w:val="22"/>
          <w:lang w:eastAsia="zh-CN"/>
        </w:rPr>
      </w:pPr>
      <w:r w:rsidRPr="002B4899">
        <w:rPr>
          <w:rFonts w:eastAsia="Source Han Sans CN Normal"/>
          <w:color w:val="000000" w:themeColor="text1"/>
          <w:sz w:val="22"/>
          <w:lang w:eastAsia="zh-CN"/>
        </w:rPr>
        <w:t>这尊佛头</w:t>
      </w:r>
      <w:r w:rsidRPr="002B4899">
        <w:rPr>
          <w:rFonts w:eastAsia="Source Han Sans CN Normal"/>
          <w:bCs/>
          <w:color w:val="000000" w:themeColor="text1"/>
          <w:sz w:val="22"/>
          <w:lang w:eastAsia="zh-CN"/>
        </w:rPr>
        <w:t>上原本覆有金箔，</w:t>
      </w:r>
      <w:r w:rsidRPr="002B4899">
        <w:rPr>
          <w:rFonts w:eastAsia="Source Han Sans CN Normal"/>
          <w:color w:val="000000" w:themeColor="text1"/>
          <w:sz w:val="22"/>
          <w:lang w:eastAsia="zh-CN"/>
        </w:rPr>
        <w:t>面颊饱满，双唇丰厚，眉弓优雅，头顶艺术化的螺发肉髻。螺发指向剃度，传达了释迦牟尼剃发出家、脱离俗世的决心。头像的另一独特之处，是没有画出</w:t>
      </w:r>
      <w:r w:rsidRPr="002B4899">
        <w:rPr>
          <w:rFonts w:ascii="Source Han Sans CN Normal" w:eastAsia="Source Han Sans CN Normal" w:hAnsi="Source Han Sans CN Normal"/>
          <w:color w:val="000000" w:themeColor="text1"/>
          <w:sz w:val="22"/>
          <w:lang w:eastAsia="zh-CN"/>
        </w:rPr>
        <w:t>“白毫相”。“白毫”是佛像</w:t>
      </w:r>
      <w:r w:rsidRPr="002B4899">
        <w:rPr>
          <w:rFonts w:eastAsia="Source Han Sans CN Normal"/>
          <w:color w:val="000000" w:themeColor="text1"/>
          <w:sz w:val="22"/>
          <w:lang w:eastAsia="zh-CN"/>
        </w:rPr>
        <w:t>前额中心吉祥的螺旋纹或圆点，代表佛陀开始传道之前自前额释放的光明。按照兴福寺的说法，</w:t>
      </w:r>
      <w:r w:rsidRPr="002B4899">
        <w:rPr>
          <w:rFonts w:eastAsia="Source Han Sans CN Normal"/>
          <w:color w:val="000000" w:themeColor="text1"/>
          <w:sz w:val="22"/>
          <w:lang w:eastAsia="zh-CN"/>
        </w:rPr>
        <w:t>8</w:t>
      </w:r>
      <w:r w:rsidRPr="002B4899">
        <w:rPr>
          <w:rFonts w:eastAsia="Source Han Sans CN Normal"/>
          <w:color w:val="000000" w:themeColor="text1"/>
          <w:sz w:val="22"/>
          <w:lang w:eastAsia="zh-CN"/>
        </w:rPr>
        <w:t>世纪那尊佛像的造像师原本打算以水晶作白毫，不料佛头前额突然裂开，有光明倾泻而出。于是，他放弃了人工添加白毫的计划。创作如今这尊佛像的运庆沿袭了他的做法。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D19"/>
    <w:rsid w:val="00444234"/>
    <w:rsid w:val="006C2D1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93801B-AD07-4E02-A493-4E797BB8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2023-10-14T01:42:00Z</dcterms:created>
  <dcterms:modified xsi:type="dcterms:W3CDTF">2023-10-14T01:42:00Z</dcterms:modified>
</cp:coreProperties>
</file>