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7D83" w:rsidRPr="00AC01AA" w:rsidRDefault="00837D83" w:rsidP="00837D83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b/>
          <w:sz w:val="22"/>
        </w:rPr>
        <w:t>修行大师像</w:t>
      </w:r>
    </w:p>
    <w:p/>
    <w:p w:rsidR="00837D83" w:rsidRPr="00AC01AA" w:rsidRDefault="00837D83" w:rsidP="00837D8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这尊空海大师像，呈行脚僧姿态，刻于1927年。空海大师（774-835），为真言宗开山始祖，曾云游四方以修行，足迹远至和歌山县的高野山、四国的八十八所灵场等——均是著名的佛教圣地，与空海渊源深厚。</w:t>
      </w:r>
    </w:p>
    <w:p w:rsidR="00837D83" w:rsidRPr="00AC01AA" w:rsidRDefault="00837D83" w:rsidP="00837D83">
      <w:pPr>
        <w:adjustRightInd w:val="0"/>
        <w:snapToGrid w:val="0"/>
        <w:ind w:firstLineChars="200" w:firstLine="462"/>
        <w:rPr>
          <w:rFonts w:ascii="Meiryo UI" w:eastAsia="SimSun" w:hAnsi="Meiryo UI" w:cs="Ari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每月21日，东寺将举行热闹非凡的神诞活动“弘法市”。该活动源自镰仓时代（1185-1333）的“御影供”，信众云集，摊档活络。因空海大师于旧历3月21日圆寂，因此“御影供”仪式方选择此日，于每月21日如期举办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D83"/>
    <w:rsid w:val="00444234"/>
    <w:rsid w:val="00837D8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DAB7CB-9AEC-4A70-9139-79FABCCA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2023-07-11T04:38:00Z</dcterms:created>
  <dcterms:modified xsi:type="dcterms:W3CDTF">2023-07-11T04:38:00Z</dcterms:modified>
</cp:coreProperties>
</file>