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51B2" w:rsidRPr="0072393E" w:rsidRDefault="008151B2" w:rsidP="008151B2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sz w:val="22"/>
          <w:lang w:bidi="hi-IN"/>
        </w:rPr>
      </w:pPr>
      <w:r w:rsidRPr="0072393E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bidi="hi-IN"/>
        </w:rPr>
        <w:t>三宝院（国宝）</w:t>
      </w:r>
    </w:p>
    <w:p/>
    <w:p w:rsidR="008151B2" w:rsidRPr="0072393E" w:rsidRDefault="008151B2" w:rsidP="008151B2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三宝院由醍醐寺第14代住持胜觉僧正（1057-1129）于1115年兴建，供住持起居之用。目前的建筑是当时作为16世纪修复计划的一环，由丰臣秀吉（1537-1598）于1598年重建而成。</w:t>
      </w:r>
      <w:r>
        <w:rPr>
          <w:rFonts w:ascii="Source Han Sans CN Normal" w:eastAsia="Source Han Sans CN Normal" w:hAnsi="Source Han Sans CN Normal" w:cs="Source Han Sans CN Normal" w:hint="eastAsia"/>
          <w:color w:val="FF0000"/>
          <w:sz w:val="22"/>
          <w:lang w:bidi="hi-IN"/>
        </w:rPr>
        <w:t>超过半数的建筑后来均被日本政府指定为“</w:t>
      </w:r>
      <w:r w:rsidRPr="00E4148C">
        <w:rPr>
          <w:rFonts w:ascii="Source Han Sans CN Normal" w:eastAsia="Source Han Sans CN Normal" w:hAnsi="Source Han Sans CN Normal" w:cs="Source Han Sans CN Normal" w:hint="eastAsia"/>
          <w:color w:val="FF0000"/>
          <w:sz w:val="22"/>
          <w:lang w:bidi="hi-IN"/>
        </w:rPr>
        <w:t>重要文化财”。</w:t>
      </w: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“三宝院”之名源于梵文“triratna”的日文译名“三宝”，意指佛教概念“佛、法、僧”。</w:t>
      </w:r>
    </w:p>
    <w:p w:rsidR="008151B2" w:rsidRPr="0072393E" w:rsidRDefault="008151B2" w:rsidP="008151B2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三宝院内建筑林立，庭园面积超过5000平方米。其中的表书院是桃山时代（1568-1600）建筑及装饰风格的典型代表。拉门上的画作饰以金箔，与早前流行的质朴韵味迥然不同。</w:t>
      </w:r>
    </w:p>
    <w:p w:rsidR="008151B2" w:rsidRPr="0072393E" w:rsidRDefault="008151B2" w:rsidP="008151B2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E4148C">
        <w:rPr>
          <w:rFonts w:ascii="Source Han Sans CN Normal" w:eastAsia="Source Han Sans CN Normal" w:hAnsi="Source Han Sans CN Normal" w:cs="Source Han Sans CN Normal" w:hint="eastAsia"/>
          <w:color w:val="FF0000"/>
          <w:sz w:val="22"/>
          <w:lang w:bidi="hi-IN"/>
        </w:rPr>
        <w:t>三宝院庭园是日本国家特别史迹，亦是特别名胜。</w:t>
      </w:r>
      <w:r w:rsidRPr="0072393E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庭园的设计独具匠心，可通过最佳的视觉效果于室内欣赏到绝美外景。1598年，丰臣秀吉举办了赫赫有名的赏樱盛会“醍醐花宴”，其后他借此机会，亲自设计并改建了三宝院。时至今日，三宝院依然是颇具人气的赏花之地，而庭园中的石块、池塘、瀑布、青苔等共同构成的自然风景，充满了日本园艺设计的传统元素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1B2"/>
    <w:rsid w:val="00444234"/>
    <w:rsid w:val="008151B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F53F0B-FF75-4189-8C03-FB1E1574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2023-07-11T04:31:00Z</dcterms:created>
  <dcterms:modified xsi:type="dcterms:W3CDTF">2023-07-11T04:31:00Z</dcterms:modified>
</cp:coreProperties>
</file>