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06E9" w:rsidRPr="00396EC9" w:rsidRDefault="002206E9" w:rsidP="002206E9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t>整个黑岛于2011年9月被指定为重要文化景观。</w:t>
      </w:r>
    </w:p>
    <w:p/>
    <w:p w:rsidR="002206E9" w:rsidRPr="00396EC9" w:rsidRDefault="002206E9" w:rsidP="002206E9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黑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居民在当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时严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苛的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岛屿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自然环境中，巧妙利用雀榕等植物及地形，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孕育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出与大自然共生共存的智慧。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民在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红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土地上耕种，捕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捞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海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产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，并不忘感恩及敬拜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岛屿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的恩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赐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2206E9" w:rsidRPr="00396EC9" w:rsidRDefault="002206E9" w:rsidP="002206E9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CN"/>
        </w:rPr>
        <w:t>黑岛独特的自然景观，以及当地人艰苦的生活情景，孕育出独一无二的黑岛文化。</w:t>
      </w:r>
    </w:p>
    <w:p w:rsidR="002206E9" w:rsidRPr="00F30B0D" w:rsidRDefault="002206E9" w:rsidP="002206E9">
      <w:pPr>
        <w:adjustRightInd w:val="0"/>
        <w:snapToGrid w:val="0"/>
        <w:ind w:firstLineChars="200" w:firstLine="44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尤其是地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图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上⑥附近，可看到当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居民从沿海向内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陆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开拓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，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以</w:t>
      </w:r>
      <w:r w:rsidRPr="00396EC9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传统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方式利用土地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，这些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痕迹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至今</w:t>
      </w:r>
      <w:r w:rsidRPr="00396EC9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仍保留完好。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6E9"/>
    <w:rsid w:val="002206E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FA86C-1142-4554-8CF4-EF32EF6E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2023-09-12T03:27:00Z</dcterms:created>
  <dcterms:modified xsi:type="dcterms:W3CDTF">2023-09-12T03:27:00Z</dcterms:modified>
</cp:coreProperties>
</file>