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85A6E" w:rsidRPr="009B62D2" w:rsidRDefault="00B85A6E" w:rsidP="00B85A6E">
      <w:pPr>
        <w:adjustRightInd w:val="0"/>
        <w:snapToGrid w:val="0"/>
        <w:rPr>
          <w:rFonts w:ascii="Source Han Sans CN Normal" w:eastAsia="Source Han Sans CN Normal" w:hAnsi="Source Han Sans CN Normal" w:cs="Meiryo UI"/>
          <w:b/>
          <w:bCs/>
          <w:color w:val="000000"/>
          <w:sz w:val="22"/>
          <w:lang w:eastAsia="zh-CN"/>
        </w:rPr>
      </w:pPr>
      <w:r w:rsidRPr="009B62D2">
        <w:rPr>
          <w:rFonts w:ascii="Source Han Sans CN Normal" w:eastAsia="Source Han Sans CN Normal" w:hAnsi="Source Han Sans CN Normal" w:cs="Meiryo UI" w:hint="eastAsia"/>
          <w:b/>
          <w:bCs/>
          <w:color w:val="000000"/>
          <w:sz w:val="22"/>
          <w:lang w:eastAsia="zh-CN"/>
        </w:rPr>
        <w:t>（黑</w:t>
      </w:r>
      <w:r w:rsidRPr="009B62D2">
        <w:rPr>
          <w:rFonts w:ascii="Source Han Sans CN Normal" w:eastAsia="Source Han Sans CN Normal" w:hAnsi="Source Han Sans CN Normal" w:cs="Microsoft YaHei" w:hint="eastAsia"/>
          <w:b/>
          <w:bCs/>
          <w:color w:val="000000"/>
          <w:sz w:val="22"/>
          <w:lang w:eastAsia="zh-CN"/>
        </w:rPr>
        <w:t>岛</w:t>
      </w:r>
      <w:r w:rsidRPr="009B62D2">
        <w:rPr>
          <w:rFonts w:ascii="Source Han Sans CN Normal" w:eastAsia="Source Han Sans CN Normal" w:hAnsi="Source Han Sans CN Normal" w:cs="Meiryo UI" w:hint="eastAsia"/>
          <w:b/>
          <w:bCs/>
          <w:color w:val="000000"/>
          <w:sz w:val="22"/>
          <w:lang w:eastAsia="zh-CN"/>
        </w:rPr>
        <w:t>小手册封面）</w:t>
      </w:r>
    </w:p>
    <w:p/>
    <w:p w:rsidR="00B85A6E" w:rsidRPr="009B62D2" w:rsidRDefault="00B85A6E" w:rsidP="00B85A6E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9B62D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世界文化</w:t>
      </w:r>
      <w:r w:rsidRPr="009B62D2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遗产</w:t>
      </w:r>
    </w:p>
    <w:p w:rsidR="00B85A6E" w:rsidRPr="009B62D2" w:rsidRDefault="00B85A6E" w:rsidP="00B85A6E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9B62D2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长</w:t>
      </w:r>
      <w:r w:rsidRPr="009B62D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崎与天草地区的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潜伏吉利支丹</w:t>
      </w:r>
      <w:r w:rsidRPr="009B62D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相关</w:t>
      </w:r>
      <w:r w:rsidRPr="009B62D2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遗产</w:t>
      </w:r>
    </w:p>
    <w:p w:rsidR="00B85A6E" w:rsidRPr="009B62D2" w:rsidRDefault="00B85A6E" w:rsidP="00B85A6E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</w:p>
    <w:p w:rsidR="00B85A6E" w:rsidRPr="009B62D2" w:rsidRDefault="00B85A6E" w:rsidP="00B85A6E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9B62D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黑</w:t>
      </w:r>
      <w:r w:rsidRPr="009B62D2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岛</w:t>
      </w:r>
      <w:r w:rsidRPr="009B62D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的村落</w:t>
      </w:r>
    </w:p>
    <w:p w:rsidR="00B85A6E" w:rsidRPr="009B62D2" w:rsidRDefault="00B85A6E" w:rsidP="00B85A6E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</w:p>
    <w:p w:rsidR="00B85A6E" w:rsidRPr="009B62D2" w:rsidRDefault="00B85A6E" w:rsidP="00B85A6E">
      <w:pPr>
        <w:adjustRightInd w:val="0"/>
        <w:snapToGrid w:val="0"/>
        <w:rPr>
          <w:rFonts w:ascii="Source Han Sans CN Normal" w:eastAsia="Source Han Sans CN Normal" w:hAnsi="Source Han Sans CN Normal" w:cs="Meiryo UI"/>
          <w:b/>
          <w:bCs/>
          <w:color w:val="000000"/>
          <w:sz w:val="22"/>
          <w:lang w:eastAsia="zh-CN"/>
        </w:rPr>
      </w:pPr>
      <w:r w:rsidRPr="009B62D2">
        <w:rPr>
          <w:rFonts w:ascii="Source Han Sans CN Normal" w:eastAsia="Source Han Sans CN Normal" w:hAnsi="Source Han Sans CN Normal" w:cs="Meiryo UI" w:hint="eastAsia"/>
          <w:b/>
          <w:bCs/>
          <w:color w:val="000000"/>
          <w:sz w:val="22"/>
          <w:lang w:eastAsia="zh-CN"/>
        </w:rPr>
        <w:t>（右方的大</w:t>
      </w:r>
      <w:r w:rsidRPr="009B62D2">
        <w:rPr>
          <w:rFonts w:ascii="Source Han Sans CN Normal" w:eastAsia="Source Han Sans CN Normal" w:hAnsi="Source Han Sans CN Normal" w:cs="Microsoft YaHei" w:hint="eastAsia"/>
          <w:b/>
          <w:bCs/>
          <w:color w:val="000000"/>
          <w:sz w:val="22"/>
          <w:lang w:eastAsia="zh-CN"/>
        </w:rPr>
        <w:t>标题</w:t>
      </w:r>
      <w:r w:rsidRPr="009B62D2">
        <w:rPr>
          <w:rFonts w:ascii="Source Han Sans CN Normal" w:eastAsia="Source Han Sans CN Normal" w:hAnsi="Source Han Sans CN Normal" w:cs="Meiryo UI" w:hint="eastAsia"/>
          <w:b/>
          <w:bCs/>
          <w:color w:val="000000"/>
          <w:sz w:val="22"/>
          <w:lang w:eastAsia="zh-CN"/>
        </w:rPr>
        <w:t>）</w:t>
      </w:r>
    </w:p>
    <w:p w:rsidR="00B85A6E" w:rsidRPr="009B62D2" w:rsidRDefault="00B85A6E" w:rsidP="00B85A6E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9B62D2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长</w:t>
      </w:r>
      <w:r w:rsidRPr="009B62D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崎与天草地区的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潜伏吉利支丹</w:t>
      </w:r>
      <w:r w:rsidRPr="009B62D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相关</w:t>
      </w:r>
      <w:r w:rsidRPr="009B62D2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遗产</w:t>
      </w:r>
    </w:p>
    <w:p w:rsidR="00B85A6E" w:rsidRPr="009B62D2" w:rsidRDefault="00B85A6E" w:rsidP="00B85A6E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</w:p>
    <w:p w:rsidR="00B85A6E" w:rsidRPr="009B62D2" w:rsidRDefault="00B85A6E" w:rsidP="00B85A6E">
      <w:pPr>
        <w:adjustRightInd w:val="0"/>
        <w:snapToGrid w:val="0"/>
        <w:rPr>
          <w:rFonts w:ascii="Source Han Sans CN Normal" w:eastAsia="Source Han Sans CN Normal" w:hAnsi="Source Han Sans CN Normal" w:cs="Meiryo UI"/>
          <w:b/>
          <w:bCs/>
          <w:color w:val="000000"/>
          <w:sz w:val="22"/>
          <w:lang w:eastAsia="zh-CN"/>
        </w:rPr>
      </w:pPr>
      <w:r w:rsidRPr="009B62D2">
        <w:rPr>
          <w:rFonts w:ascii="Source Han Sans CN Normal" w:eastAsia="Source Han Sans CN Normal" w:hAnsi="Source Han Sans CN Normal" w:cs="Meiryo UI" w:hint="eastAsia"/>
          <w:b/>
          <w:bCs/>
          <w:color w:val="000000"/>
          <w:sz w:val="22"/>
          <w:lang w:eastAsia="zh-CN"/>
        </w:rPr>
        <w:t>（右方的摘</w:t>
      </w:r>
      <w:r w:rsidRPr="009B62D2">
        <w:rPr>
          <w:rFonts w:ascii="Source Han Sans CN Normal" w:eastAsia="Source Han Sans CN Normal" w:hAnsi="Source Han Sans CN Normal" w:cs="Microsoft YaHei" w:hint="eastAsia"/>
          <w:b/>
          <w:bCs/>
          <w:color w:val="000000"/>
          <w:sz w:val="22"/>
          <w:lang w:eastAsia="zh-CN"/>
        </w:rPr>
        <w:t>录</w:t>
      </w:r>
      <w:r w:rsidRPr="009B62D2">
        <w:rPr>
          <w:rFonts w:ascii="Source Han Sans CN Normal" w:eastAsia="Source Han Sans CN Normal" w:hAnsi="Source Han Sans CN Normal" w:cs="Meiryo UI"/>
          <w:b/>
          <w:bCs/>
          <w:color w:val="000000"/>
          <w:sz w:val="22"/>
          <w:lang w:eastAsia="zh-CN"/>
        </w:rPr>
        <w:t xml:space="preserve"> (</w:t>
      </w:r>
      <w:r w:rsidRPr="009B62D2">
        <w:rPr>
          <w:rFonts w:ascii="Source Han Sans CN Normal" w:eastAsia="Source Han Sans CN Normal" w:hAnsi="Source Han Sans CN Normal" w:cs="Microsoft YaHei" w:hint="eastAsia"/>
          <w:b/>
          <w:bCs/>
          <w:color w:val="000000"/>
          <w:sz w:val="22"/>
          <w:lang w:eastAsia="zh-CN"/>
        </w:rPr>
        <w:t>页</w:t>
      </w:r>
      <w:r w:rsidRPr="009B62D2">
        <w:rPr>
          <w:rFonts w:ascii="Source Han Sans CN Normal" w:eastAsia="Source Han Sans CN Normal" w:hAnsi="Source Han Sans CN Normal" w:cs="Meiryo UI" w:hint="eastAsia"/>
          <w:b/>
          <w:bCs/>
          <w:color w:val="000000"/>
          <w:sz w:val="22"/>
          <w:lang w:eastAsia="zh-CN"/>
        </w:rPr>
        <w:t>面中央</w:t>
      </w:r>
      <w:r w:rsidRPr="009B62D2">
        <w:rPr>
          <w:rFonts w:ascii="Source Han Sans CN Normal" w:eastAsia="Source Han Sans CN Normal" w:hAnsi="Source Han Sans CN Normal" w:cs="Meiryo UI"/>
          <w:b/>
          <w:bCs/>
          <w:color w:val="000000"/>
          <w:sz w:val="22"/>
          <w:lang w:eastAsia="zh-CN"/>
        </w:rPr>
        <w:t>)</w:t>
      </w:r>
      <w:r w:rsidRPr="009B62D2">
        <w:rPr>
          <w:rFonts w:ascii="Source Han Sans CN Normal" w:eastAsia="Source Han Sans CN Normal" w:hAnsi="Source Han Sans CN Normal" w:cs="Meiryo UI" w:hint="eastAsia"/>
          <w:b/>
          <w:bCs/>
          <w:color w:val="000000"/>
          <w:sz w:val="22"/>
          <w:lang w:eastAsia="zh-CN"/>
        </w:rPr>
        <w:t>）</w:t>
      </w:r>
    </w:p>
    <w:p w:rsidR="00B85A6E" w:rsidRPr="009B62D2" w:rsidRDefault="00B85A6E" w:rsidP="00B85A6E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9B62D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无</w:t>
      </w:r>
      <w:r w:rsidRPr="009B62D2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传</w:t>
      </w:r>
      <w:r w:rsidRPr="009B62D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教士期</w:t>
      </w:r>
      <w:r w:rsidRPr="009B62D2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间</w:t>
      </w:r>
      <w:r w:rsidRPr="009B62D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所</w:t>
      </w:r>
      <w:r w:rsidRPr="009B62D2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发</w:t>
      </w:r>
      <w:r w:rsidRPr="009B62D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展出的日本独有宗教</w:t>
      </w:r>
      <w:r w:rsidRPr="009B62D2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传统</w:t>
      </w:r>
    </w:p>
    <w:p w:rsidR="00B85A6E" w:rsidRPr="009B62D2" w:rsidRDefault="00B85A6E" w:rsidP="00B85A6E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</w:p>
    <w:p w:rsidR="00B85A6E" w:rsidRPr="009B62D2" w:rsidRDefault="00B85A6E" w:rsidP="00B85A6E">
      <w:pPr>
        <w:adjustRightInd w:val="0"/>
        <w:snapToGrid w:val="0"/>
        <w:rPr>
          <w:rFonts w:ascii="Source Han Sans CN Normal" w:eastAsia="Source Han Sans CN Normal" w:hAnsi="Source Han Sans CN Normal" w:cs="Meiryo UI"/>
          <w:b/>
          <w:bCs/>
          <w:color w:val="000000"/>
          <w:sz w:val="22"/>
          <w:lang w:eastAsia="zh-CN"/>
        </w:rPr>
      </w:pPr>
      <w:r w:rsidRPr="009B62D2">
        <w:rPr>
          <w:rFonts w:ascii="Source Han Sans CN Normal" w:eastAsia="Source Han Sans CN Normal" w:hAnsi="Source Han Sans CN Normal" w:cs="Meiryo UI" w:hint="eastAsia"/>
          <w:b/>
          <w:bCs/>
          <w:color w:val="000000"/>
          <w:sz w:val="22"/>
          <w:lang w:eastAsia="zh-CN"/>
        </w:rPr>
        <w:t>（上方右</w:t>
      </w:r>
      <w:r w:rsidRPr="009B62D2">
        <w:rPr>
          <w:rFonts w:ascii="Source Han Sans CN Normal" w:eastAsia="Source Han Sans CN Normal" w:hAnsi="Source Han Sans CN Normal" w:cs="Microsoft YaHei" w:hint="eastAsia"/>
          <w:b/>
          <w:bCs/>
          <w:color w:val="000000"/>
          <w:sz w:val="22"/>
          <w:lang w:eastAsia="zh-CN"/>
        </w:rPr>
        <w:t>侧</w:t>
      </w:r>
      <w:r w:rsidRPr="009B62D2">
        <w:rPr>
          <w:rFonts w:ascii="Source Han Sans CN Normal" w:eastAsia="Source Han Sans CN Normal" w:hAnsi="Source Han Sans CN Normal" w:cs="Meiryo UI" w:hint="eastAsia"/>
          <w:b/>
          <w:bCs/>
          <w:color w:val="000000"/>
          <w:sz w:val="22"/>
          <w:lang w:eastAsia="zh-CN"/>
        </w:rPr>
        <w:t>的粗体字前言）</w:t>
      </w:r>
    </w:p>
    <w:p w:rsidR="00B85A6E" w:rsidRPr="009B62D2" w:rsidRDefault="00B85A6E" w:rsidP="00B85A6E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9B62D2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长</w:t>
      </w:r>
      <w:r w:rsidRPr="009B62D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崎与天草地区的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潜伏吉利支丹</w:t>
      </w:r>
      <w:r w:rsidRPr="009B62D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相关</w:t>
      </w:r>
      <w:r w:rsidRPr="009B62D2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遗产为</w:t>
      </w:r>
      <w:r w:rsidRPr="009B62D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一</w:t>
      </w:r>
      <w:r w:rsidRPr="009B62D2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处遗产</w:t>
      </w:r>
      <w:r w:rsidRPr="009B62D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群，反映出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潜伏吉利支丹</w:t>
      </w:r>
      <w:r w:rsidRPr="009B62D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的</w:t>
      </w:r>
      <w:r w:rsidRPr="009B62D2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传统</w:t>
      </w:r>
      <w:r w:rsidRPr="009B62D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文化印迹。当</w:t>
      </w:r>
      <w:r w:rsidRPr="009B62D2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时</w:t>
      </w:r>
      <w:r w:rsidRPr="009B62D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的基督教曾被</w:t>
      </w:r>
      <w:r w:rsidRPr="009B62D2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严</w:t>
      </w:r>
      <w:r w:rsidRPr="009B62D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令禁止，</w:t>
      </w:r>
      <w:r w:rsidRPr="009B62D2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传</w:t>
      </w:r>
      <w:r w:rsidRPr="009B62D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教士也被逐出日本。即便如此，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潜伏吉利支丹</w:t>
      </w:r>
      <w:r w:rsidRPr="009B62D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仍坚守信仰。他</w:t>
      </w:r>
      <w:r w:rsidRPr="009B62D2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们</w:t>
      </w:r>
      <w:r w:rsidRPr="009B62D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通</w:t>
      </w:r>
      <w:r w:rsidRPr="009B62D2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过</w:t>
      </w:r>
      <w:r w:rsidRPr="009B62D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与神道教、佛教等日本</w:t>
      </w:r>
      <w:r w:rsidRPr="009B62D2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传统</w:t>
      </w:r>
      <w:r w:rsidRPr="009B62D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宗教及一般社会交流，成功</w:t>
      </w:r>
      <w:r w:rsidRPr="009B62D2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隐</w:t>
      </w:r>
      <w:r w:rsidRPr="009B62D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藏了自己的信仰。</w:t>
      </w:r>
    </w:p>
    <w:p w:rsidR="00B85A6E" w:rsidRPr="009B62D2" w:rsidRDefault="00B85A6E" w:rsidP="00B85A6E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</w:p>
    <w:p w:rsidR="00B85A6E" w:rsidRPr="009B62D2" w:rsidRDefault="00B85A6E" w:rsidP="00B85A6E">
      <w:pPr>
        <w:adjustRightInd w:val="0"/>
        <w:snapToGrid w:val="0"/>
        <w:rPr>
          <w:rFonts w:ascii="Source Han Sans CN Normal" w:eastAsia="Source Han Sans CN Normal" w:hAnsi="Source Han Sans CN Normal" w:cs="Meiryo UI"/>
          <w:b/>
          <w:bCs/>
          <w:color w:val="000000"/>
          <w:sz w:val="22"/>
          <w:lang w:eastAsia="zh-CN"/>
        </w:rPr>
      </w:pPr>
      <w:r w:rsidRPr="009B62D2">
        <w:rPr>
          <w:rFonts w:ascii="Source Han Sans CN Normal" w:eastAsia="Source Han Sans CN Normal" w:hAnsi="Source Han Sans CN Normal" w:cs="Meiryo UI" w:hint="eastAsia"/>
          <w:b/>
          <w:bCs/>
          <w:color w:val="000000"/>
          <w:sz w:val="22"/>
          <w:lang w:eastAsia="zh-CN"/>
        </w:rPr>
        <w:t>（上方左</w:t>
      </w:r>
      <w:r w:rsidRPr="009B62D2">
        <w:rPr>
          <w:rFonts w:ascii="Source Han Sans CN Normal" w:eastAsia="Source Han Sans CN Normal" w:hAnsi="Source Han Sans CN Normal" w:cs="Microsoft YaHei" w:hint="eastAsia"/>
          <w:b/>
          <w:bCs/>
          <w:color w:val="000000"/>
          <w:sz w:val="22"/>
          <w:lang w:eastAsia="zh-CN"/>
        </w:rPr>
        <w:t>侧</w:t>
      </w:r>
      <w:r w:rsidRPr="009B62D2">
        <w:rPr>
          <w:rFonts w:ascii="Source Han Sans CN Normal" w:eastAsia="Source Han Sans CN Normal" w:hAnsi="Source Han Sans CN Normal" w:cs="Meiryo UI" w:hint="eastAsia"/>
          <w:b/>
          <w:bCs/>
          <w:color w:val="000000"/>
          <w:sz w:val="22"/>
          <w:lang w:eastAsia="zh-CN"/>
        </w:rPr>
        <w:t>的照片）</w:t>
      </w:r>
    </w:p>
    <w:p w:rsidR="00B85A6E" w:rsidRPr="009B62D2" w:rsidRDefault="00B85A6E" w:rsidP="00B85A6E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9B62D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外海</w:t>
      </w:r>
    </w:p>
    <w:p w:rsidR="00B85A6E" w:rsidRPr="009B62D2" w:rsidRDefault="00B85A6E" w:rsidP="00B85A6E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9B62D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移居</w:t>
      </w:r>
    </w:p>
    <w:p w:rsidR="00B85A6E" w:rsidRPr="009B62D2" w:rsidRDefault="00B85A6E" w:rsidP="00B85A6E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9B62D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移居</w:t>
      </w:r>
    </w:p>
    <w:p w:rsidR="00B85A6E" w:rsidRPr="009B62D2" w:rsidRDefault="00B85A6E" w:rsidP="00B85A6E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9B62D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移居</w:t>
      </w:r>
    </w:p>
    <w:p w:rsidR="00B85A6E" w:rsidRPr="009B62D2" w:rsidRDefault="00B85A6E" w:rsidP="00B85A6E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9B62D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移居</w:t>
      </w:r>
    </w:p>
    <w:p w:rsidR="00B85A6E" w:rsidRPr="009B62D2" w:rsidRDefault="00B85A6E" w:rsidP="00B85A6E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9B62D2"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  <w:t>12</w:t>
      </w:r>
      <w:r w:rsidRPr="009B62D2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项</w:t>
      </w:r>
      <w:r w:rsidRPr="009B62D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构成</w:t>
      </w:r>
      <w:r w:rsidRPr="009B62D2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资产</w:t>
      </w:r>
      <w:r w:rsidRPr="009B62D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的位置</w:t>
      </w:r>
      <w:r w:rsidRPr="009B62D2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图</w:t>
      </w:r>
      <w:r w:rsidRPr="009B62D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及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潜伏吉利支丹</w:t>
      </w:r>
      <w:r w:rsidRPr="009B62D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从外海地区移居的路径</w:t>
      </w:r>
      <w:r w:rsidRPr="009B62D2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图</w:t>
      </w:r>
    </w:p>
    <w:p w:rsidR="00B85A6E" w:rsidRPr="009B62D2" w:rsidRDefault="00B85A6E" w:rsidP="00B85A6E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</w:p>
    <w:p w:rsidR="00B85A6E" w:rsidRPr="009B62D2" w:rsidRDefault="00B85A6E" w:rsidP="00B85A6E">
      <w:pPr>
        <w:adjustRightInd w:val="0"/>
        <w:snapToGrid w:val="0"/>
        <w:rPr>
          <w:rFonts w:ascii="Source Han Sans CN Normal" w:eastAsia="Source Han Sans CN Normal" w:hAnsi="Source Han Sans CN Normal" w:cs="Meiryo UI"/>
          <w:b/>
          <w:bCs/>
          <w:color w:val="000000"/>
          <w:sz w:val="22"/>
          <w:lang w:eastAsia="zh-CN"/>
        </w:rPr>
      </w:pPr>
      <w:r w:rsidRPr="009B62D2">
        <w:rPr>
          <w:rFonts w:ascii="Source Han Sans CN Normal" w:eastAsia="Source Han Sans CN Normal" w:hAnsi="Source Han Sans CN Normal" w:cs="Meiryo UI" w:hint="eastAsia"/>
          <w:b/>
          <w:bCs/>
          <w:color w:val="000000"/>
          <w:sz w:val="22"/>
          <w:lang w:eastAsia="zh-CN"/>
        </w:rPr>
        <w:t>（正文）</w:t>
      </w:r>
    </w:p>
    <w:p w:rsidR="00B85A6E" w:rsidRPr="009B62D2" w:rsidRDefault="00B85A6E" w:rsidP="00B85A6E">
      <w:pPr>
        <w:adjustRightInd w:val="0"/>
        <w:snapToGrid w:val="0"/>
        <w:rPr>
          <w:rFonts w:ascii="Source Han Sans CN Normal" w:eastAsia="Source Han Sans CN Normal" w:hAnsi="Source Han Sans CN Normal" w:cs="Meiryo UI"/>
          <w:b/>
          <w:bCs/>
          <w:color w:val="000000"/>
          <w:sz w:val="22"/>
          <w:lang w:eastAsia="zh-CN"/>
        </w:rPr>
      </w:pPr>
      <w:r w:rsidRPr="009B62D2">
        <w:rPr>
          <w:rFonts w:ascii="Source Han Sans CN Normal" w:eastAsia="Source Han Sans CN Normal" w:hAnsi="Source Han Sans CN Normal" w:cs="Meiryo UI" w:hint="eastAsia"/>
          <w:b/>
          <w:bCs/>
          <w:color w:val="000000"/>
          <w:sz w:val="22"/>
          <w:lang w:eastAsia="zh-CN"/>
        </w:rPr>
        <w:t>Ⅰ</w:t>
      </w:r>
      <w:r w:rsidRPr="009B62D2">
        <w:rPr>
          <w:rFonts w:ascii="Source Han Sans CN Normal" w:eastAsia="Source Han Sans CN Normal" w:hAnsi="Source Han Sans CN Normal" w:cs="Meiryo UI"/>
          <w:b/>
          <w:bCs/>
          <w:color w:val="000000"/>
          <w:sz w:val="22"/>
          <w:lang w:eastAsia="zh-CN"/>
        </w:rPr>
        <w:t>.</w:t>
      </w:r>
      <w:r w:rsidRPr="009B62D2">
        <w:rPr>
          <w:rFonts w:ascii="Source Han Sans CN Normal" w:eastAsia="Source Han Sans CN Normal" w:hAnsi="Source Han Sans CN Normal" w:cs="Microsoft YaHei" w:hint="eastAsia"/>
          <w:b/>
          <w:bCs/>
          <w:color w:val="000000"/>
          <w:sz w:val="22"/>
          <w:lang w:eastAsia="zh-CN"/>
        </w:rPr>
        <w:t>传</w:t>
      </w:r>
      <w:r w:rsidRPr="009B62D2">
        <w:rPr>
          <w:rFonts w:ascii="Source Han Sans CN Normal" w:eastAsia="Source Han Sans CN Normal" w:hAnsi="Source Han Sans CN Normal" w:cs="Meiryo UI" w:hint="eastAsia"/>
          <w:b/>
          <w:bCs/>
          <w:color w:val="000000"/>
          <w:sz w:val="22"/>
          <w:lang w:eastAsia="zh-CN"/>
        </w:rPr>
        <w:t>教士离去，吉利支丹开始潜伏</w:t>
      </w:r>
    </w:p>
    <w:p w:rsidR="00B85A6E" w:rsidRPr="009B62D2" w:rsidRDefault="00B85A6E" w:rsidP="00B85A6E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9B62D2"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  <w:t>1549</w:t>
      </w:r>
      <w:r w:rsidRPr="009B62D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年，基督教由耶</w:t>
      </w:r>
      <w:r w:rsidRPr="009B62D2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稣</w:t>
      </w:r>
      <w:r w:rsidRPr="009B62D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会</w:t>
      </w:r>
      <w:r w:rsidRPr="009B62D2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传</w:t>
      </w:r>
      <w:r w:rsidRPr="009B62D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教士圣方</w:t>
      </w:r>
      <w:r w:rsidRPr="009B62D2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济</w:t>
      </w:r>
      <w:r w:rsidRPr="009B62D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各·沙勿略</w:t>
      </w:r>
      <w:r w:rsidRPr="009B62D2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传</w:t>
      </w:r>
      <w:r w:rsidRPr="009B62D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入日本。其后</w:t>
      </w:r>
      <w:r w:rsidRPr="009B62D2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传</w:t>
      </w:r>
      <w:r w:rsidRPr="009B62D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教士</w:t>
      </w:r>
      <w:r w:rsidRPr="009B62D2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陆续</w:t>
      </w:r>
      <w:r w:rsidRPr="009B62D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赴日活</w:t>
      </w:r>
      <w:r w:rsidRPr="009B62D2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动</w:t>
      </w:r>
      <w:r w:rsidRPr="009B62D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，更有大名</w:t>
      </w:r>
      <w:r w:rsidRPr="009B62D2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为</w:t>
      </w:r>
      <w:r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了</w:t>
      </w:r>
      <w:r w:rsidRPr="009B62D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在外国</w:t>
      </w:r>
      <w:r w:rsidRPr="009B62D2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贸</w:t>
      </w:r>
      <w:r w:rsidRPr="009B62D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易中</w:t>
      </w:r>
      <w:r w:rsidRPr="009B62D2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获</w:t>
      </w:r>
      <w:r w:rsidRPr="009B62D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利而成</w:t>
      </w:r>
      <w:r w:rsidRPr="009B62D2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为</w:t>
      </w:r>
      <w:r w:rsidRPr="009B62D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吉利支丹，并保</w:t>
      </w:r>
      <w:r w:rsidRPr="009B62D2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护传</w:t>
      </w:r>
      <w:r w:rsidRPr="009B62D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教士，新宗教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从而</w:t>
      </w:r>
      <w:r w:rsidRPr="009B62D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在日本全国传播开来。</w:t>
      </w:r>
      <w:r w:rsidRPr="009B62D2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长</w:t>
      </w:r>
      <w:r w:rsidRPr="009B62D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崎地区的民众</w:t>
      </w:r>
      <w:r w:rsidRPr="009B62D2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长</w:t>
      </w:r>
      <w:r w:rsidRPr="009B62D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年接受</w:t>
      </w:r>
      <w:r w:rsidRPr="009B62D2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传</w:t>
      </w:r>
      <w:r w:rsidRPr="009B62D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教士的</w:t>
      </w:r>
      <w:r w:rsidRPr="009B62D2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亲</w:t>
      </w:r>
      <w:r w:rsidRPr="009B62D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自指</w:t>
      </w:r>
      <w:r w:rsidRPr="009B62D2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导</w:t>
      </w:r>
      <w:r w:rsidRPr="009B62D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，他</w:t>
      </w:r>
      <w:r w:rsidRPr="009B62D2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们</w:t>
      </w:r>
      <w:r w:rsidRPr="009B62D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成立名</w:t>
      </w:r>
      <w:r w:rsidRPr="009B62D2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为</w:t>
      </w:r>
      <w:r w:rsidRPr="009B62D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“</w:t>
      </w:r>
      <w:r w:rsidRPr="009B62D2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组</w:t>
      </w:r>
      <w:r w:rsidRPr="009B62D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”的信仰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社群</w:t>
      </w:r>
      <w:r w:rsidRPr="009B62D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，以指</w:t>
      </w:r>
      <w:r w:rsidRPr="009B62D2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导</w:t>
      </w:r>
      <w:r w:rsidRPr="009B62D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者</w:t>
      </w:r>
      <w:r w:rsidRPr="009B62D2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为</w:t>
      </w:r>
      <w:r w:rsidRPr="009B62D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中心，于各村落</w:t>
      </w:r>
      <w:r w:rsidRPr="009B62D2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维</w:t>
      </w:r>
      <w:r w:rsidRPr="009B62D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持并</w:t>
      </w:r>
      <w:r w:rsidRPr="009B62D2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实</w:t>
      </w:r>
      <w:r w:rsidRPr="009B62D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践信仰。</w:t>
      </w:r>
    </w:p>
    <w:p w:rsidR="00B85A6E" w:rsidRPr="009B62D2" w:rsidRDefault="00B85A6E" w:rsidP="00B85A6E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9B62D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然而，丰臣秀吉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于</w:t>
      </w:r>
      <w:r w:rsidRPr="009B62D2"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  <w:t>1587</w:t>
      </w:r>
      <w:r w:rsidRPr="009B62D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年下令将基督教神父</w:t>
      </w:r>
      <w:r w:rsidRPr="009B62D2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驱逐出境</w:t>
      </w:r>
      <w:r w:rsidRPr="009B62D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；</w:t>
      </w:r>
      <w:r w:rsidRPr="009B62D2"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  <w:t>1614</w:t>
      </w:r>
      <w:r w:rsidRPr="009B62D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年，德川幕府更是下令全面禁止基督教，并将日本的教堂悉数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摧毁</w:t>
      </w:r>
      <w:r w:rsidRPr="009B62D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，同时将所有</w:t>
      </w:r>
      <w:r w:rsidRPr="009B62D2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传</w:t>
      </w:r>
      <w:r w:rsidRPr="009B62D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教士逐出日本。</w:t>
      </w:r>
      <w:r w:rsidRPr="009B62D2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过</w:t>
      </w:r>
      <w:r w:rsidRPr="009B62D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去</w:t>
      </w:r>
      <w:r w:rsidRPr="009B62D2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积</w:t>
      </w:r>
      <w:r w:rsidRPr="009B62D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极接</w:t>
      </w:r>
      <w:r w:rsidRPr="009B62D2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纳</w:t>
      </w:r>
      <w:r w:rsidRPr="009B62D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基督教的吉利支丹大名等</w:t>
      </w:r>
      <w:r w:rsidRPr="009B62D2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领导阶级</w:t>
      </w:r>
      <w:r w:rsidRPr="009B62D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只能改信佛教，秘密潜入日本的</w:t>
      </w:r>
      <w:r w:rsidRPr="009B62D2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传</w:t>
      </w:r>
      <w:r w:rsidRPr="009B62D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教士及藏匿他</w:t>
      </w:r>
      <w:r w:rsidRPr="009B62D2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们</w:t>
      </w:r>
      <w:r w:rsidRPr="009B62D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的信徒也在遭受</w:t>
      </w:r>
      <w:r w:rsidRPr="009B62D2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严</w:t>
      </w:r>
      <w:r w:rsidRPr="009B62D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刑拷</w:t>
      </w:r>
      <w:r w:rsidRPr="009B62D2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问</w:t>
      </w:r>
      <w:r w:rsidRPr="009B62D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后被</w:t>
      </w:r>
      <w:r w:rsidRPr="009B62D2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处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决</w:t>
      </w:r>
      <w:r w:rsidRPr="009B62D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。</w:t>
      </w:r>
      <w:r w:rsidRPr="009B62D2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检举</w:t>
      </w:r>
      <w:r w:rsidRPr="009B62D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吉利支丹民众的方</w:t>
      </w:r>
      <w:r w:rsidRPr="009B62D2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针</w:t>
      </w:r>
      <w:r w:rsidRPr="009B62D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，更是越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发</w:t>
      </w:r>
      <w:r w:rsidRPr="009B62D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强硬。</w:t>
      </w:r>
    </w:p>
    <w:p w:rsidR="00B85A6E" w:rsidRPr="009B62D2" w:rsidRDefault="00B85A6E" w:rsidP="00B85A6E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9B62D2"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  <w:t>1637</w:t>
      </w:r>
      <w:r w:rsidRPr="009B62D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年，禁教令及藩主施行的打</w:t>
      </w:r>
      <w:r w:rsidRPr="009B62D2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压</w:t>
      </w:r>
      <w:r w:rsidRPr="009B62D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政策日益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严苛</w:t>
      </w:r>
      <w:r w:rsidRPr="009B62D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，</w:t>
      </w:r>
      <w:r w:rsidRPr="009B62D2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岛</w:t>
      </w:r>
      <w:r w:rsidRPr="009B62D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原藩的吉利支丹不堪忍受，</w:t>
      </w:r>
      <w:r w:rsidRPr="009B62D2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终</w:t>
      </w:r>
      <w:r w:rsidRPr="009B62D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于揭竿而起。起</w:t>
      </w:r>
      <w:r w:rsidRPr="009B62D2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义</w:t>
      </w:r>
      <w:r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军</w:t>
      </w:r>
      <w:r w:rsidRPr="009B62D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占</w:t>
      </w:r>
      <w:r w:rsidRPr="009B62D2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领了</w:t>
      </w:r>
      <w:r w:rsidRPr="009B62D2">
        <w:rPr>
          <w:rFonts w:ascii="Source Han Sans CN Normal" w:eastAsia="Source Han Sans CN Normal" w:hAnsi="Source Han Sans CN Normal" w:cs="Meiryo UI" w:hint="eastAsia"/>
          <w:b/>
          <w:bCs/>
          <w:color w:val="000000"/>
          <w:sz w:val="22"/>
          <w:lang w:eastAsia="zh-CN"/>
        </w:rPr>
        <w:t>原城</w:t>
      </w:r>
      <w:r w:rsidRPr="009B62D2">
        <w:rPr>
          <w:rFonts w:ascii="Source Han Sans CN Normal" w:eastAsia="Source Han Sans CN Normal" w:hAnsi="Source Han Sans CN Normal" w:cs="Microsoft YaHei" w:hint="eastAsia"/>
          <w:b/>
          <w:bCs/>
          <w:color w:val="000000"/>
          <w:sz w:val="22"/>
          <w:lang w:eastAsia="zh-CN"/>
        </w:rPr>
        <w:t>遗</w:t>
      </w:r>
      <w:r w:rsidRPr="009B62D2">
        <w:rPr>
          <w:rFonts w:ascii="Source Han Sans CN Normal" w:eastAsia="Source Han Sans CN Normal" w:hAnsi="Source Han Sans CN Normal" w:cs="Meiryo UI" w:hint="eastAsia"/>
          <w:b/>
          <w:bCs/>
          <w:color w:val="000000"/>
          <w:sz w:val="22"/>
          <w:lang w:eastAsia="zh-CN"/>
        </w:rPr>
        <w:t>址①</w:t>
      </w:r>
      <w:r w:rsidRPr="009B62D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，演</w:t>
      </w:r>
      <w:r w:rsidRPr="009B62D2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变为</w:t>
      </w:r>
      <w:r w:rsidRPr="009B62D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日后的“</w:t>
      </w:r>
      <w:r w:rsidRPr="009B62D2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岛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原-</w:t>
      </w:r>
      <w:r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  <w:t>天草起义</w:t>
      </w:r>
      <w:r w:rsidRPr="009B62D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”。该事件</w:t>
      </w:r>
      <w:r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令</w:t>
      </w:r>
      <w:r w:rsidRPr="009B62D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德川幕府大</w:t>
      </w:r>
      <w:r w:rsidRPr="009B62D2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为</w:t>
      </w:r>
      <w:r w:rsidRPr="009B62D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震惊，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遂</w:t>
      </w:r>
      <w:r w:rsidRPr="009B62D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决定禁止葡萄牙船只入港，以减少</w:t>
      </w:r>
      <w:r w:rsidRPr="009B62D2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传</w:t>
      </w:r>
      <w:r w:rsidRPr="009B62D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教士潜入日本的可能性，同</w:t>
      </w:r>
      <w:r w:rsidRPr="009B62D2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时</w:t>
      </w:r>
      <w:r w:rsidRPr="009B62D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开始</w:t>
      </w:r>
      <w:r w:rsidRPr="009B62D2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实</w:t>
      </w:r>
      <w:r w:rsidRPr="009B62D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施</w:t>
      </w:r>
      <w:r w:rsidRPr="009B62D2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锁</w:t>
      </w:r>
      <w:r w:rsidRPr="009B62D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国政策。</w:t>
      </w:r>
      <w:r w:rsidRPr="009B62D2"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  <w:t>1644</w:t>
      </w:r>
      <w:r w:rsidRPr="009B62D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年，最后一名</w:t>
      </w:r>
      <w:r w:rsidRPr="009B62D2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传</w:t>
      </w:r>
      <w:r w:rsidRPr="009B62D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教士殉教。此后，日本的基督教徒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不得已在</w:t>
      </w:r>
      <w:r w:rsidRPr="009B62D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没有</w:t>
      </w:r>
      <w:r w:rsidRPr="009B62D2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传</w:t>
      </w:r>
      <w:r w:rsidRPr="009B62D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教士引</w:t>
      </w:r>
      <w:r w:rsidRPr="009B62D2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领</w:t>
      </w:r>
      <w:r w:rsidRPr="009B62D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的情况下，自行摸索</w:t>
      </w:r>
      <w:r w:rsidRPr="009B62D2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维</w:t>
      </w:r>
      <w:r w:rsidRPr="009B62D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持信仰的方式。</w:t>
      </w:r>
    </w:p>
    <w:p w:rsidR="00B85A6E" w:rsidRPr="003A54F7" w:rsidRDefault="00B85A6E" w:rsidP="00B85A6E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</w:p>
    <w:p w:rsidR="00B85A6E" w:rsidRPr="009B62D2" w:rsidRDefault="00B85A6E" w:rsidP="00B85A6E">
      <w:pPr>
        <w:adjustRightInd w:val="0"/>
        <w:snapToGrid w:val="0"/>
        <w:rPr>
          <w:rFonts w:ascii="Source Han Sans CN Normal" w:eastAsia="Source Han Sans CN Normal" w:hAnsi="Source Han Sans CN Normal" w:cs="Meiryo UI"/>
          <w:b/>
          <w:bCs/>
          <w:color w:val="000000"/>
          <w:sz w:val="22"/>
          <w:lang w:eastAsia="zh-CN"/>
        </w:rPr>
      </w:pPr>
      <w:r w:rsidRPr="009B62D2">
        <w:rPr>
          <w:rFonts w:ascii="Source Han Sans CN Normal" w:eastAsia="Source Han Sans CN Normal" w:hAnsi="Source Han Sans CN Normal" w:cs="Meiryo UI"/>
          <w:b/>
          <w:bCs/>
          <w:color w:val="000000"/>
          <w:sz w:val="22"/>
          <w:lang w:eastAsia="zh-CN"/>
        </w:rPr>
        <w:t>II.</w:t>
      </w:r>
      <w:r>
        <w:rPr>
          <w:rFonts w:ascii="Source Han Sans CN Normal" w:eastAsia="Source Han Sans CN Normal" w:hAnsi="Source Han Sans CN Normal" w:cs="Meiryo UI" w:hint="eastAsia"/>
          <w:b/>
          <w:bCs/>
          <w:color w:val="000000"/>
          <w:sz w:val="22"/>
          <w:lang w:eastAsia="zh-CN"/>
        </w:rPr>
        <w:t>潜伏吉利支丹</w:t>
      </w:r>
      <w:r w:rsidRPr="009B62D2">
        <w:rPr>
          <w:rFonts w:ascii="Source Han Sans CN Normal" w:eastAsia="Source Han Sans CN Normal" w:hAnsi="Source Han Sans CN Normal" w:cs="Meiryo UI" w:hint="eastAsia"/>
          <w:b/>
          <w:bCs/>
          <w:color w:val="000000"/>
          <w:sz w:val="22"/>
          <w:lang w:eastAsia="zh-CN"/>
        </w:rPr>
        <w:t>的</w:t>
      </w:r>
      <w:r w:rsidRPr="009B62D2">
        <w:rPr>
          <w:rFonts w:ascii="Source Han Sans CN Normal" w:eastAsia="Source Han Sans CN Normal" w:hAnsi="Source Han Sans CN Normal" w:cs="Microsoft YaHei" w:hint="eastAsia"/>
          <w:b/>
          <w:bCs/>
          <w:color w:val="000000"/>
          <w:sz w:val="22"/>
          <w:lang w:eastAsia="zh-CN"/>
        </w:rPr>
        <w:t>传统</w:t>
      </w:r>
      <w:r w:rsidRPr="009B62D2">
        <w:rPr>
          <w:rFonts w:ascii="Source Han Sans CN Normal" w:eastAsia="Source Han Sans CN Normal" w:hAnsi="Source Han Sans CN Normal" w:cs="Meiryo UI" w:hint="eastAsia"/>
          <w:b/>
          <w:bCs/>
          <w:color w:val="000000"/>
          <w:sz w:val="22"/>
          <w:lang w:eastAsia="zh-CN"/>
        </w:rPr>
        <w:t>，就此而生</w:t>
      </w:r>
    </w:p>
    <w:p w:rsidR="00B85A6E" w:rsidRPr="009B62D2" w:rsidRDefault="00B85A6E" w:rsidP="00B85A6E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9B62D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虽然失去了</w:t>
      </w:r>
      <w:r w:rsidRPr="009B62D2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传</w:t>
      </w:r>
      <w:r w:rsidRPr="009B62D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教士，但日本国内仍有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潜伏吉利支丹</w:t>
      </w:r>
      <w:r w:rsidRPr="009B62D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存在。他</w:t>
      </w:r>
      <w:r w:rsidRPr="009B62D2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们</w:t>
      </w:r>
      <w:r w:rsidRPr="009B62D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努力</w:t>
      </w:r>
      <w:r w:rsidRPr="009B62D2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躲</w:t>
      </w:r>
      <w:r w:rsidRPr="009B62D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避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着严苛</w:t>
      </w:r>
      <w:r w:rsidRPr="009B62D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的</w:t>
      </w:r>
      <w:r w:rsidRPr="009B62D2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检举</w:t>
      </w:r>
      <w:r w:rsidRPr="009B62D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，一</w:t>
      </w:r>
      <w:r w:rsidRPr="009B62D2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边维</w:t>
      </w:r>
      <w:r w:rsidRPr="009B62D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持正常的社会生活，一</w:t>
      </w:r>
      <w:r w:rsidRPr="009B62D2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边</w:t>
      </w:r>
      <w:r w:rsidRPr="009B62D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秘密</w:t>
      </w:r>
      <w:r w:rsidRPr="009B62D2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坚</w:t>
      </w:r>
      <w:r w:rsidRPr="009B62D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守着信仰。</w:t>
      </w:r>
      <w:r w:rsidRPr="009B62D2"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  <w:t>17</w:t>
      </w:r>
      <w:r w:rsidRPr="009B62D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世</w:t>
      </w:r>
      <w:r w:rsidRPr="009B62D2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纪</w:t>
      </w:r>
      <w:r w:rsidRPr="009B62D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后半叶，各地的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潜伏吉利支丹</w:t>
      </w:r>
      <w:r w:rsidRPr="009B62D2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陆续</w:t>
      </w:r>
      <w:r w:rsidRPr="009B62D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遭到大</w:t>
      </w:r>
      <w:r w:rsidRPr="009B62D2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规</w:t>
      </w:r>
      <w:r w:rsidRPr="009B62D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模逮捕。由于被</w:t>
      </w:r>
      <w:r w:rsidRPr="009B62D2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检举</w:t>
      </w:r>
      <w:r w:rsidRPr="009B62D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及</w:t>
      </w:r>
      <w:r w:rsidRPr="009B62D2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镇压</w:t>
      </w:r>
      <w:r w:rsidRPr="009B62D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，日本几乎所有地区的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潜伏吉利支丹</w:t>
      </w:r>
      <w:r w:rsidRPr="009B62D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村落均道尽途</w:t>
      </w:r>
      <w:r w:rsidRPr="009B62D2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穷</w:t>
      </w:r>
      <w:r w:rsidRPr="009B62D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。</w:t>
      </w:r>
    </w:p>
    <w:p w:rsidR="00B85A6E" w:rsidRPr="009B62D2" w:rsidRDefault="00B85A6E" w:rsidP="00B85A6E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9B62D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不</w:t>
      </w:r>
      <w:r w:rsidRPr="009B62D2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过</w:t>
      </w:r>
      <w:r w:rsidRPr="009B62D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，在基督教</w:t>
      </w:r>
      <w:r w:rsidRPr="009B62D2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刚传</w:t>
      </w:r>
      <w:r w:rsidRPr="009B62D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入日本</w:t>
      </w:r>
      <w:r w:rsidRPr="009B62D2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时</w:t>
      </w:r>
      <w:r w:rsidRPr="009B62D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，</w:t>
      </w:r>
      <w:r w:rsidRPr="009B62D2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传</w:t>
      </w:r>
      <w:r w:rsidRPr="009B62D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教活动最</w:t>
      </w:r>
      <w:r w:rsidRPr="009B62D2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为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密集</w:t>
      </w:r>
      <w:r w:rsidRPr="009B62D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的</w:t>
      </w:r>
      <w:r w:rsidRPr="009B62D2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长</w:t>
      </w:r>
      <w:r w:rsidRPr="009B62D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崎地区，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境</w:t>
      </w:r>
      <w:r w:rsidRPr="009B62D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况</w:t>
      </w:r>
      <w:r w:rsidRPr="009B62D2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则</w:t>
      </w:r>
      <w:r w:rsidRPr="009B62D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有所不同。</w:t>
      </w:r>
      <w:r w:rsidRPr="009B62D2"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  <w:t>18</w:t>
      </w:r>
      <w:r w:rsidRPr="009B62D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世</w:t>
      </w:r>
      <w:r w:rsidRPr="009B62D2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纪</w:t>
      </w:r>
      <w:r w:rsidRPr="009B62D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后，</w:t>
      </w:r>
      <w:r w:rsidRPr="009B62D2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长</w:t>
      </w:r>
      <w:r w:rsidRPr="009B62D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崎吉利支丹秘密</w:t>
      </w:r>
      <w:r w:rsidRPr="009B62D2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维</w:t>
      </w:r>
      <w:r w:rsidRPr="009B62D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持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着</w:t>
      </w:r>
      <w:r w:rsidRPr="009B62D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社群，并独自摸索</w:t>
      </w:r>
      <w:r w:rsidRPr="009B62D2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实</w:t>
      </w:r>
      <w:r w:rsidRPr="009B62D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践信仰的方式。居民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暗自</w:t>
      </w:r>
      <w:r w:rsidRPr="009B62D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供奉各自村落的信仰</w:t>
      </w:r>
      <w:r w:rsidRPr="009B62D2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对</w:t>
      </w:r>
      <w:r w:rsidRPr="009B62D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象，其中包括：山峦及</w:t>
      </w:r>
      <w:r w:rsidRPr="009B62D2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岛屿</w:t>
      </w:r>
      <w:r w:rsidRPr="009B62D2">
        <w:rPr>
          <w:rFonts w:ascii="Source Han Sans CN Normal" w:eastAsia="Source Han Sans CN Normal" w:hAnsi="Source Han Sans CN Normal" w:cs="Meiryo UI" w:hint="eastAsia"/>
          <w:b/>
          <w:bCs/>
          <w:color w:val="000000"/>
          <w:sz w:val="22"/>
          <w:lang w:eastAsia="zh-CN"/>
        </w:rPr>
        <w:t>（平</w:t>
      </w:r>
      <w:r w:rsidRPr="009B62D2">
        <w:rPr>
          <w:rFonts w:ascii="Source Han Sans CN Normal" w:eastAsia="Source Han Sans CN Normal" w:hAnsi="Source Han Sans CN Normal" w:cs="Microsoft YaHei" w:hint="eastAsia"/>
          <w:b/>
          <w:bCs/>
          <w:color w:val="000000"/>
          <w:sz w:val="22"/>
          <w:lang w:eastAsia="zh-CN"/>
        </w:rPr>
        <w:t>户</w:t>
      </w:r>
      <w:r w:rsidRPr="009B62D2">
        <w:rPr>
          <w:rFonts w:ascii="Source Han Sans CN Normal" w:eastAsia="Source Han Sans CN Normal" w:hAnsi="Source Han Sans CN Normal" w:cs="Meiryo UI" w:hint="eastAsia"/>
          <w:b/>
          <w:bCs/>
          <w:color w:val="000000"/>
          <w:sz w:val="22"/>
          <w:lang w:eastAsia="zh-CN"/>
        </w:rPr>
        <w:t>的圣地与村落②③）</w:t>
      </w:r>
      <w:r w:rsidRPr="009B62D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、与生活及产</w:t>
      </w:r>
      <w:r w:rsidRPr="009B62D2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业</w:t>
      </w:r>
      <w:r w:rsidRPr="009B62D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息息相关的日常物品</w:t>
      </w:r>
      <w:r w:rsidRPr="009B62D2">
        <w:rPr>
          <w:rFonts w:ascii="Source Han Sans CN Normal" w:eastAsia="Source Han Sans CN Normal" w:hAnsi="Source Han Sans CN Normal" w:cs="Meiryo UI" w:hint="eastAsia"/>
          <w:b/>
          <w:bCs/>
          <w:color w:val="000000"/>
          <w:sz w:val="22"/>
          <w:lang w:eastAsia="zh-CN"/>
        </w:rPr>
        <w:t>（天草的崎津村落④）</w:t>
      </w:r>
      <w:r w:rsidRPr="009B62D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、神圣画像</w:t>
      </w:r>
      <w:r w:rsidRPr="009B62D2">
        <w:rPr>
          <w:rFonts w:ascii="Source Han Sans CN Normal" w:eastAsia="Source Han Sans CN Normal" w:hAnsi="Source Han Sans CN Normal" w:cs="Meiryo UI" w:hint="eastAsia"/>
          <w:b/>
          <w:bCs/>
          <w:color w:val="000000"/>
          <w:sz w:val="22"/>
          <w:lang w:eastAsia="zh-CN"/>
        </w:rPr>
        <w:t>（外海的出津村落⑤）</w:t>
      </w:r>
      <w:r w:rsidRPr="009B62D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、神社</w:t>
      </w:r>
      <w:r w:rsidRPr="009B62D2">
        <w:rPr>
          <w:rFonts w:ascii="Source Han Sans CN Normal" w:eastAsia="Source Han Sans CN Normal" w:hAnsi="Source Han Sans CN Normal" w:cs="Meiryo UI" w:hint="eastAsia"/>
          <w:b/>
          <w:bCs/>
          <w:color w:val="000000"/>
          <w:sz w:val="22"/>
          <w:lang w:eastAsia="zh-CN"/>
        </w:rPr>
        <w:t>（外海的大野村落）</w:t>
      </w:r>
      <w:r w:rsidRPr="009B62D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等。他</w:t>
      </w:r>
      <w:r w:rsidRPr="009B62D2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们</w:t>
      </w:r>
      <w:r w:rsidRPr="009B62D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的</w:t>
      </w:r>
      <w:r w:rsidRPr="009B62D2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仪</w:t>
      </w:r>
      <w:r w:rsidRPr="009B62D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式及供奉</w:t>
      </w:r>
      <w:r w:rsidRPr="009B62D2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对</w:t>
      </w:r>
      <w:r w:rsidRPr="009B62D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象皆与日本</w:t>
      </w:r>
      <w:r w:rsidRPr="009B62D2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传统</w:t>
      </w:r>
      <w:r w:rsidRPr="009B62D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宗教相似，由此</w:t>
      </w:r>
      <w:r w:rsidRPr="009B62D2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发</w:t>
      </w:r>
      <w:r w:rsidRPr="009B62D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展出独自的信仰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形</w:t>
      </w:r>
      <w:r w:rsidRPr="009B62D2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态</w:t>
      </w:r>
      <w:r w:rsidRPr="009B62D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。</w:t>
      </w:r>
    </w:p>
    <w:p w:rsidR="00B85A6E" w:rsidRPr="005F54F0" w:rsidRDefault="00B85A6E" w:rsidP="00B85A6E">
      <w:pPr>
        <w:adjustRightInd w:val="0"/>
        <w:snapToGrid w:val="0"/>
        <w:ind w:firstLineChars="200" w:firstLine="462"/>
        <w:rPr>
          <w:rFonts w:ascii="Meiryo UI" w:eastAsia="SimSun" w:hAnsi="Meiryo UI" w:cs="Meiryo UI"/>
          <w:color w:val="000000"/>
          <w:sz w:val="22"/>
          <w:lang w:eastAsia="zh-CN"/>
        </w:rPr>
      </w:pPr>
      <w:r w:rsidRPr="009B62D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吉利支丹成功潜伏了</w:t>
      </w:r>
      <w:r w:rsidRPr="009B62D2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长</w:t>
      </w:r>
      <w:r w:rsidRPr="009B62D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达</w:t>
      </w:r>
      <w:r w:rsidRPr="009B62D2"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  <w:t>250</w:t>
      </w:r>
      <w:r w:rsidRPr="009B62D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年的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岁月</w:t>
      </w:r>
      <w:r w:rsidRPr="009B62D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，</w:t>
      </w:r>
      <w:r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其</w:t>
      </w:r>
      <w:r w:rsidRPr="009B62D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主因</w:t>
      </w:r>
      <w:r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是</w:t>
      </w:r>
      <w:r w:rsidRPr="009B62D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只要不公开自己的信仰，幕府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便</w:t>
      </w:r>
      <w:r w:rsidRPr="009B62D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采取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“</w:t>
      </w:r>
      <w:r w:rsidRPr="009B62D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无密告便不</w:t>
      </w:r>
      <w:r w:rsidRPr="009B62D2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处罚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”</w:t>
      </w:r>
      <w:r w:rsidRPr="009B62D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的</w:t>
      </w:r>
      <w:r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默许</w:t>
      </w:r>
      <w:r w:rsidRPr="009B62D2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态</w:t>
      </w:r>
      <w:r w:rsidRPr="009B62D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度。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潜伏吉利支丹</w:t>
      </w:r>
      <w:r w:rsidRPr="009B62D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的地下生活与社会的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默许</w:t>
      </w:r>
      <w:r w:rsidRPr="009B62D2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态</w:t>
      </w:r>
      <w:r w:rsidRPr="009B62D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度形成</w:t>
      </w:r>
      <w:r w:rsidRPr="009B62D2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绝</w:t>
      </w:r>
      <w:r w:rsidRPr="009B62D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妙的平衡，在</w:t>
      </w:r>
      <w:r w:rsidRPr="009B62D2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这样的</w:t>
      </w:r>
      <w:r w:rsidRPr="009B62D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背景下，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潜伏吉利支丹</w:t>
      </w:r>
      <w:r w:rsidRPr="009B62D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的</w:t>
      </w:r>
      <w:r w:rsidRPr="009B62D2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传统</w:t>
      </w:r>
      <w:r w:rsidRPr="009B62D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文化</w:t>
      </w:r>
      <w:r w:rsidRPr="009B62D2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应运而生</w:t>
      </w:r>
      <w:r w:rsidRPr="009B62D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5A6E"/>
    <w:rsid w:val="00444234"/>
    <w:rsid w:val="00B85A6E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6A05E35-620D-4054-A45F-379619632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2023-07-11T04:10:00Z</dcterms:created>
  <dcterms:modified xsi:type="dcterms:W3CDTF">2023-07-11T04:10:00Z</dcterms:modified>
</cp:coreProperties>
</file>