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0FF7" w:rsidRDefault="00880FF7" w:rsidP="00880FF7">
      <w:pPr>
        <w:widowControl/>
        <w:rPr>
          <w:rFonts w:ascii="Source Han Sans CN Normal" w:eastAsia="Source Han Sans CN Normal" w:hAnsi="Source Han Sans CN Normal" w:cs="Source Han Sans CN Normal"/>
          <w:b/>
          <w:kern w:val="0"/>
          <w:sz w:val="22"/>
        </w:rPr>
      </w:pPr>
      <w:r w:rsidRPr="00D41CF3">
        <w:rPr>
          <w:rFonts w:ascii="Source Han Sans CN Normal" w:eastAsia="Source Han Sans CN Normal" w:hAnsi="Source Han Sans CN Normal" w:cs="Source Han Sans CN Normal" w:hint="eastAsia"/>
          <w:b/>
          <w:kern w:val="0"/>
          <w:sz w:val="22"/>
        </w:rPr>
        <w:t>奉公人居所</w:t>
      </w:r>
    </w:p>
    <w:p/>
    <w:p w:rsidR="00880FF7" w:rsidRDefault="00880FF7" w:rsidP="00880FF7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</w:rPr>
      </w:pPr>
      <w:r w:rsidRPr="00D41CF3">
        <w:rPr>
          <w:rFonts w:ascii="Source Han Sans CN Normal" w:eastAsia="Source Han Sans CN Normal" w:hAnsi="Source Han Sans CN Normal" w:cs="Source Han Sans CN Normal" w:hint="eastAsia"/>
          <w:color w:val="000000"/>
          <w:sz w:val="22"/>
        </w:rPr>
        <w:t>识名园内，所设“奉公人”（即侍从仆人）专用空</w:t>
      </w:r>
      <w:r w:rsidRPr="00D41CF3">
        <w:rPr>
          <w:rFonts w:ascii="Source Han Sans CN Normal" w:eastAsia="Source Han Sans CN Normal" w:hAnsi="Source Han Sans CN Normal" w:cs="Source Han Sans CN Normal" w:hint="eastAsia"/>
          <w:sz w:val="22"/>
        </w:rPr>
        <w:t>间，亦</w:t>
      </w:r>
      <w:r w:rsidRPr="00D41CF3">
        <w:rPr>
          <w:rFonts w:ascii="Source Han Sans CN Normal" w:eastAsia="Source Han Sans CN Normal" w:hAnsi="Source Han Sans CN Normal" w:cs="Source Han Sans CN Normal" w:hint="eastAsia"/>
          <w:color w:val="000000"/>
          <w:sz w:val="22"/>
        </w:rPr>
        <w:t>小巧精致。如“通用门”，专为侍从出入所用，造型与正门相似，虽简单朴素，却不失美观。再如“番屋”小间，位于正门及琉球传统建筑式样的御殿附近，布局巧</w:t>
      </w:r>
      <w:r w:rsidRPr="00D41CF3">
        <w:rPr>
          <w:rFonts w:ascii="Source Han Sans CN Normal" w:eastAsia="Source Han Sans CN Normal" w:hAnsi="Source Han Sans CN Normal" w:cs="Source Han Sans CN Normal" w:hint="eastAsia"/>
          <w:sz w:val="22"/>
        </w:rPr>
        <w:t>妙，专供御殿护卫所用。观其布局，最接近入口处的房间为“诘所”——护卫需在此听候命令；里间作起</w:t>
      </w:r>
      <w:r w:rsidRPr="00D41CF3">
        <w:rPr>
          <w:rFonts w:ascii="Source Han Sans CN Normal" w:eastAsia="Source Han Sans CN Normal" w:hAnsi="Source Han Sans CN Normal" w:cs="Source Han Sans CN Normal" w:hint="eastAsia"/>
          <w:color w:val="000000"/>
          <w:sz w:val="22"/>
        </w:rPr>
        <w:t>居室，木窗紧闭，设有廊道；旁侧建有瓦顶小屋。紧靠御殿门入口处设有“驾笼屋”。所谓“驾笼”，即王亲贵族用以彰</w:t>
      </w:r>
      <w:r w:rsidRPr="00D41CF3">
        <w:rPr>
          <w:rFonts w:ascii="Source Han Sans CN Normal" w:eastAsia="Source Han Sans CN Normal" w:hAnsi="Source Han Sans CN Normal" w:cs="Source Han Sans CN Normal" w:hint="eastAsia"/>
          <w:sz w:val="22"/>
        </w:rPr>
        <w:t>显尊贵身份的出行工具——类似中国轿子，待轿子在殿前停下，便拾阶而上，无</w:t>
      </w:r>
      <w:r>
        <w:rPr>
          <w:rFonts w:ascii="Source Han Sans CN Normal" w:eastAsia="Source Han Sans CN Normal" w:hAnsi="Source Han Sans CN Normal" w:cs="Source Han Sans CN Normal" w:hint="eastAsia"/>
          <w:sz w:val="22"/>
        </w:rPr>
        <w:t>需</w:t>
      </w:r>
      <w:r w:rsidRPr="00D41CF3">
        <w:rPr>
          <w:rFonts w:ascii="Source Han Sans CN Normal" w:eastAsia="Source Han Sans CN Normal" w:hAnsi="Source Han Sans CN Normal" w:cs="Source Han Sans CN Normal" w:hint="eastAsia"/>
          <w:sz w:val="22"/>
        </w:rPr>
        <w:t>踩到泥地。“驾笼屋”除</w:t>
      </w:r>
      <w:r w:rsidRPr="00D41CF3">
        <w:rPr>
          <w:rFonts w:ascii="Source Han Sans CN Normal" w:eastAsia="Source Han Sans CN Normal" w:hAnsi="Source Han Sans CN Normal" w:cs="Source Han Sans CN Normal" w:hint="eastAsia"/>
          <w:color w:val="000000"/>
          <w:sz w:val="22"/>
        </w:rPr>
        <w:t>放置及维修轿子外，还供轿夫稍作休息之用。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FF7"/>
    <w:rsid w:val="00444234"/>
    <w:rsid w:val="00880FF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F16CFF-A657-4D62-8013-E6AB570D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2023-07-11T04:00:00Z</dcterms:created>
  <dcterms:modified xsi:type="dcterms:W3CDTF">2023-07-11T04:00:00Z</dcterms:modified>
</cp:coreProperties>
</file>