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914CD" w:rsidRPr="00DE3267" w:rsidRDefault="007914CD" w:rsidP="007914CD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CN Normal"/>
          <w:b/>
          <w:bCs/>
          <w:color w:val="000000" w:themeColor="text1"/>
          <w:sz w:val="22"/>
          <w:lang w:eastAsia="zh-CN"/>
        </w:rPr>
      </w:pPr>
      <w:r>
        <w:rPr>
          <w:b/>
        </w:rPr>
        <w:t>如来荒神、毗沙门天、弁财天与不动明王像</w:t>
      </w:r>
    </w:p>
    <w:p/>
    <w:p w:rsidR="007914CD" w:rsidRPr="00DE3267" w:rsidRDefault="007914CD" w:rsidP="007914CD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DE3267">
        <w:rPr>
          <w:rFonts w:eastAsia="Source Han Sans CN Normal"/>
          <w:color w:val="000000" w:themeColor="text1"/>
          <w:sz w:val="22"/>
          <w:lang w:eastAsia="zh-CN"/>
        </w:rPr>
        <w:t>圣林寺本尊子安延命地藏菩萨像身旁的这几尊雕像可称</w:t>
      </w:r>
      <w:r w:rsidRPr="00DE3267">
        <w:rPr>
          <w:rFonts w:eastAsia="Source Han Sans CN Normal" w:hint="eastAsia"/>
          <w:color w:val="000000" w:themeColor="text1"/>
          <w:sz w:val="22"/>
          <w:lang w:eastAsia="zh-CN"/>
        </w:rPr>
        <w:t>“神佛习合”，即</w:t>
      </w:r>
      <w:r w:rsidRPr="00DE3267">
        <w:rPr>
          <w:rFonts w:eastAsia="Source Han Sans CN Normal"/>
          <w:color w:val="000000" w:themeColor="text1"/>
          <w:sz w:val="22"/>
          <w:lang w:eastAsia="zh-CN"/>
        </w:rPr>
        <w:t>佛教和神道教信仰融合的生动体现。在</w:t>
      </w:r>
      <w:r w:rsidRPr="00DE3267">
        <w:rPr>
          <w:rFonts w:eastAsia="Source Han Sans CN Normal"/>
          <w:color w:val="000000" w:themeColor="text1"/>
          <w:sz w:val="22"/>
          <w:lang w:eastAsia="zh-CN"/>
        </w:rPr>
        <w:t>18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68</w:t>
      </w:r>
      <w:r w:rsidRPr="00DE3267">
        <w:rPr>
          <w:rFonts w:eastAsia="Source Han Sans CN Normal"/>
          <w:color w:val="000000" w:themeColor="text1"/>
          <w:sz w:val="22"/>
          <w:lang w:eastAsia="zh-CN"/>
        </w:rPr>
        <w:t>年政府下达政令要求分隔两者前，</w:t>
      </w:r>
      <w:r w:rsidRPr="00DE3267">
        <w:rPr>
          <w:rFonts w:eastAsia="Source Han Sans CN Normal" w:hint="eastAsia"/>
          <w:color w:val="000000" w:themeColor="text1"/>
          <w:sz w:val="22"/>
          <w:lang w:eastAsia="zh-CN"/>
        </w:rPr>
        <w:t>神佛习合</w:t>
      </w:r>
      <w:r w:rsidRPr="00DE3267">
        <w:rPr>
          <w:rFonts w:eastAsia="Source Han Sans CN Normal"/>
          <w:color w:val="000000" w:themeColor="text1"/>
          <w:sz w:val="22"/>
          <w:lang w:eastAsia="zh-CN"/>
        </w:rPr>
        <w:t>现象普遍存在。此处如来荒神被塑造出一位多臂的女神，将佛教如来与神道教司掌火、炉灶与厨房的荒神合二为一，集温柔与暴烈于一身；佛教中守护四方的四天王之一毗沙门天的形象是身披铠甲的战士；弁财天既是佛教神女，也是主管智慧和音乐的神道教女神；不动明王则身披烈焰，怒气冲冲，这位佛教神话中的五大明王之一是日本真言宗的重要守护神。</w:t>
      </w:r>
    </w:p>
    <w:p w:rsidR="007914CD" w:rsidRPr="00DE3267" w:rsidRDefault="007914CD" w:rsidP="007914CD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CN Normal"/>
          <w:color w:val="000000" w:themeColor="text1"/>
          <w:sz w:val="22"/>
          <w:lang w:eastAsia="zh-CN"/>
        </w:rPr>
      </w:pPr>
    </w:p>
    <w:p w:rsidR="007914CD" w:rsidRPr="00DE3267" w:rsidRDefault="007914CD" w:rsidP="007914CD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CN Normal"/>
          <w:b/>
          <w:bCs/>
          <w:color w:val="000000" w:themeColor="text1"/>
          <w:sz w:val="22"/>
          <w:lang w:eastAsia="zh-CN"/>
        </w:rPr>
      </w:pPr>
      <w:r w:rsidRPr="00DE3267">
        <w:rPr>
          <w:rFonts w:eastAsia="Source Han Sans CN Normal"/>
          <w:b/>
          <w:bCs/>
          <w:color w:val="000000" w:themeColor="text1"/>
          <w:sz w:val="22"/>
          <w:lang w:eastAsia="zh-CN"/>
        </w:rPr>
        <w:t>阿弥陀如来</w:t>
      </w:r>
    </w:p>
    <w:p w:rsidR="007914CD" w:rsidRPr="00DE3267" w:rsidRDefault="007914CD" w:rsidP="007914CD">
      <w:pPr>
        <w:tabs>
          <w:tab w:val="left" w:pos="1227"/>
        </w:tabs>
        <w:adjustRightInd w:val="0"/>
        <w:snapToGrid w:val="0"/>
        <w:spacing w:line="240" w:lineRule="atLeast"/>
        <w:ind w:firstLine="45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DE3267">
        <w:rPr>
          <w:rFonts w:eastAsia="Source Han Sans CN Normal"/>
          <w:color w:val="000000" w:themeColor="text1"/>
          <w:sz w:val="22"/>
          <w:lang w:eastAsia="zh-CN"/>
        </w:rPr>
        <w:t>寺中相传阿弥陀如来像成像于</w:t>
      </w:r>
      <w:r w:rsidRPr="00DE3267">
        <w:rPr>
          <w:rFonts w:eastAsia="Source Han Sans CN Normal"/>
          <w:color w:val="000000" w:themeColor="text1"/>
          <w:sz w:val="22"/>
          <w:lang w:eastAsia="zh-CN"/>
        </w:rPr>
        <w:t>13</w:t>
      </w:r>
      <w:r w:rsidRPr="00DE3267">
        <w:rPr>
          <w:rFonts w:eastAsia="Source Han Sans CN Normal"/>
          <w:color w:val="000000" w:themeColor="text1"/>
          <w:sz w:val="22"/>
          <w:lang w:eastAsia="zh-CN"/>
        </w:rPr>
        <w:t>世纪至</w:t>
      </w:r>
      <w:r w:rsidRPr="00DE3267">
        <w:rPr>
          <w:rFonts w:eastAsia="Source Han Sans CN Normal"/>
          <w:color w:val="000000" w:themeColor="text1"/>
          <w:sz w:val="22"/>
          <w:lang w:eastAsia="zh-CN"/>
        </w:rPr>
        <w:t>14</w:t>
      </w:r>
      <w:r w:rsidRPr="00DE3267">
        <w:rPr>
          <w:rFonts w:eastAsia="Source Han Sans CN Normal"/>
          <w:color w:val="000000" w:themeColor="text1"/>
          <w:sz w:val="22"/>
          <w:lang w:eastAsia="zh-CN"/>
        </w:rPr>
        <w:t>世纪间。阿弥陀如来居于西方净土，右侧有地藏菩萨像，左侧有观音菩萨像相随，二者</w:t>
      </w:r>
      <w:r w:rsidRPr="00DE3267">
        <w:rPr>
          <w:rFonts w:eastAsia="Source Han Sans CN Normal" w:hint="eastAsia"/>
          <w:color w:val="000000" w:themeColor="text1"/>
          <w:sz w:val="22"/>
          <w:lang w:eastAsia="zh-CN"/>
        </w:rPr>
        <w:t>应该都出自</w:t>
      </w:r>
      <w:r w:rsidRPr="00DE3267">
        <w:rPr>
          <w:rFonts w:eastAsia="Source Han Sans CN Normal"/>
          <w:color w:val="000000" w:themeColor="text1"/>
          <w:sz w:val="22"/>
          <w:lang w:eastAsia="zh-CN"/>
        </w:rPr>
        <w:t>11</w:t>
      </w:r>
      <w:r w:rsidRPr="00DE3267">
        <w:rPr>
          <w:rFonts w:eastAsia="Source Han Sans CN Normal"/>
          <w:color w:val="000000" w:themeColor="text1"/>
          <w:sz w:val="22"/>
          <w:lang w:eastAsia="zh-CN"/>
        </w:rPr>
        <w:t>至</w:t>
      </w:r>
      <w:r w:rsidRPr="00DE3267">
        <w:rPr>
          <w:rFonts w:eastAsia="Source Han Sans CN Normal"/>
          <w:color w:val="000000" w:themeColor="text1"/>
          <w:sz w:val="22"/>
          <w:lang w:eastAsia="zh-CN"/>
        </w:rPr>
        <w:t>12</w:t>
      </w:r>
      <w:r w:rsidRPr="00DE3267">
        <w:rPr>
          <w:rFonts w:eastAsia="Source Han Sans CN Normal"/>
          <w:color w:val="000000" w:themeColor="text1"/>
          <w:sz w:val="22"/>
          <w:lang w:eastAsia="zh-CN"/>
        </w:rPr>
        <w:t>世纪。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14CD"/>
    <w:rsid w:val="00444234"/>
    <w:rsid w:val="007914CD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DC3257A-63D7-42F5-B9F4-FC87B58C5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2023-10-14T01:41:00Z</dcterms:created>
  <dcterms:modified xsi:type="dcterms:W3CDTF">2023-10-14T01:41:00Z</dcterms:modified>
</cp:coreProperties>
</file>