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664" w:rsidRDefault="00F57664" w:rsidP="00832FC8">
      <w:pPr>
        <w:snapToGrid w:val="0"/>
        <w:rPr>
          <w:rFonts w:ascii="Source Han Sans CN Normal" w:eastAsia="Source Han Sans CN Normal" w:hAnsi="Source Han Sans CN Normal"/>
          <w:b/>
          <w:sz w:val="22"/>
          <w:lang w:eastAsia="zh-CN"/>
        </w:rPr>
      </w:pPr>
      <w:r>
        <w:rPr>
          <w:rFonts w:ascii="Source Han Sans CN Normal" w:eastAsia="Source Han Sans CN Normal" w:hAnsi="Source Han Sans CN Normal"/>
          <w:b/>
          <w:sz w:val="22"/>
          <w:lang w:eastAsia="zh-CN"/>
        </w:rPr>
        <w:t>合掌村概要</w:t>
      </w:r>
    </w:p>
    <w:p/>
    <w:p w:rsidR="00F57664" w:rsidRDefault="00F57664" w:rsidP="00832FC8">
      <w:pPr>
        <w:snapToGrid w:val="0"/>
        <w:ind w:firstLine="440"/>
        <w:rPr>
          <w:rFonts w:ascii="Source Han Sans CN Normal" w:eastAsia="Source Han Sans CN Normal" w:hAnsi="Source Han Sans CN Normal"/>
          <w:sz w:val="22"/>
          <w:lang w:eastAsia="zh-CN"/>
        </w:rPr>
      </w:pPr>
      <w:r>
        <w:rPr>
          <w:rFonts w:ascii="Source Han Sans CN Normal" w:eastAsia="Source Han Sans CN Normal" w:hAnsi="Source Han Sans CN Normal"/>
          <w:sz w:val="22"/>
          <w:lang w:eastAsia="zh-CN"/>
        </w:rPr>
        <w:t>享受过下吕温泉的慰藉后，稍事休息，不妨来下吕温泉合掌村，了解一下该地区19世纪的历史过往。在合掌村这座露天博物馆里，林立着十栋“合掌造”结构的住宅。这些民宅是从岐阜县北部的白川乡和富山县南砺市五箇山地区迁移而来。“合掌造”即为“双手合十的构造”。圆木搭建的屋顶构成陡峻的人字三角形，仿佛合掌的双手，“合掌村”故此得名。</w:t>
      </w:r>
    </w:p>
    <w:p w:rsidR="00F57664" w:rsidRPr="00A74C2A" w:rsidRDefault="00F57664" w:rsidP="00832FC8">
      <w:pPr>
        <w:snapToGrid w:val="0"/>
        <w:ind w:firstLine="440"/>
        <w:rPr>
          <w:rFonts w:ascii="Source Han Sans CN Normal" w:eastAsia="Source Han Sans CN Normal" w:hAnsi="Source Han Sans CN Normal"/>
          <w:sz w:val="22"/>
          <w:lang w:eastAsia="zh-CN"/>
        </w:rPr>
      </w:pPr>
      <w:r>
        <w:rPr>
          <w:rFonts w:ascii="Source Han Sans CN Normal" w:eastAsia="Source Han Sans CN Normal" w:hAnsi="Source Han Sans CN Normal"/>
          <w:sz w:val="22"/>
          <w:lang w:eastAsia="zh-CN"/>
        </w:rPr>
        <w:t>这些昔日的村落房屋建于19世纪的岐阜县北部和富山县西南部，这两个地区均处于冬季深雪地带。珍贵的合掌造住宅被</w:t>
      </w:r>
      <w:r>
        <w:rPr>
          <w:rFonts w:ascii="Source Han Sans CN Normal" w:eastAsia="Source Han Sans CN Normal" w:hAnsi="Source Han Sans CN Normal" w:hint="eastAsia"/>
          <w:sz w:val="22"/>
          <w:lang w:eastAsia="zh-CN"/>
        </w:rPr>
        <w:t>列</w:t>
      </w:r>
      <w:r>
        <w:rPr>
          <w:rFonts w:ascii="Source Han Sans CN Normal" w:eastAsia="Source Han Sans CN Normal" w:hAnsi="Source Han Sans CN Normal"/>
          <w:sz w:val="22"/>
          <w:lang w:eastAsia="zh-CN"/>
        </w:rPr>
        <w:t>为文化</w:t>
      </w:r>
      <w:r>
        <w:rPr>
          <w:rFonts w:ascii="Source Han Sans CN Normal" w:eastAsia="Source Han Sans CN Normal" w:hAnsi="Source Han Sans CN Normal" w:hint="eastAsia"/>
          <w:sz w:val="22"/>
          <w:lang w:eastAsia="zh-CN"/>
        </w:rPr>
        <w:t>财</w:t>
      </w:r>
      <w:r>
        <w:rPr>
          <w:rFonts w:ascii="Source Han Sans CN Normal" w:eastAsia="Source Han Sans CN Normal" w:hAnsi="Source Han Sans CN Normal"/>
          <w:sz w:val="22"/>
          <w:lang w:eastAsia="zh-CN"/>
        </w:rPr>
        <w:t>，除了合掌村外，这种房屋还分布在岐阜县各地。部</w:t>
      </w:r>
      <w:r w:rsidRPr="00A74C2A">
        <w:rPr>
          <w:rFonts w:ascii="Source Han Sans CN Normal" w:eastAsia="Source Han Sans CN Normal" w:hAnsi="Source Han Sans CN Normal"/>
          <w:sz w:val="22"/>
          <w:lang w:eastAsia="zh-CN"/>
        </w:rPr>
        <w:t>分房屋经过内部装修改造，作为工坊或博物馆沿用至今。而其他的则如旧大户家住宅一样，完整地保留了当时的原貌，无不投射出岐阜县村落传统生活的缩影。</w:t>
      </w:r>
    </w:p>
    <w:p w:rsidR="00F57664" w:rsidRDefault="00F57664" w:rsidP="00832FC8">
      <w:pPr>
        <w:snapToGrid w:val="0"/>
        <w:ind w:firstLine="440"/>
        <w:rPr>
          <w:lang w:eastAsia="zh-CN"/>
        </w:rPr>
      </w:pPr>
      <w:r w:rsidRPr="00A74C2A">
        <w:rPr>
          <w:rFonts w:ascii="Source Han Sans CN Normal" w:eastAsia="Source Han Sans CN Normal" w:hAnsi="Source Han Sans CN Normal"/>
          <w:sz w:val="22"/>
          <w:lang w:eastAsia="zh-CN"/>
        </w:rPr>
        <w:t>合掌村四季皆美景，处处有诗意。被白雪覆盖的人字形屋顶便是其代表性的美景之一。位于村落后山的“岁时记森林”，春季樱花绽放，秋季枫叶尽染，美不胜收。漫步于此，可通过五感切身体会季节的变迁。长175米的森林滑梯气势恢宏，深受游客喜爱。在参观传统民宅之余，还能在体验型工坊学习当地民俗工艺与陶艺。其中，和纸绘画抄纸体验特别值得一试。此外，合掌村里还展有各式各样的瓷砖，游客可以动手装饰出属于自己的独特之作。在圆空馆，陈列着圆空和尚的作品，这位出身于岐阜的僧人将毕生心血都献给了木雕佛像的制作。中午时分，不必迈</w:t>
      </w:r>
      <w:r>
        <w:rPr>
          <w:rFonts w:ascii="Source Han Sans CN Normal" w:eastAsia="Source Han Sans CN Normal" w:hAnsi="Source Han Sans CN Normal"/>
          <w:sz w:val="22"/>
          <w:lang w:eastAsia="zh-CN"/>
        </w:rPr>
        <w:t>出合掌村，这里几家餐厅的岐阜美味佳肴就能让人大饱口福，比如用炭火细细烘烤的美味香鱼串等等。</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7664"/>
    <w:rsid w:val="00444234"/>
    <w:rsid w:val="00C42597"/>
    <w:rsid w:val="00F5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B3F6E1-04E6-45BF-A467-98556892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2023-07-11T04:56:00Z</dcterms:created>
  <dcterms:modified xsi:type="dcterms:W3CDTF">2023-07-11T04:56:00Z</dcterms:modified>
</cp:coreProperties>
</file>