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F0D" w:rsidRDefault="00DF5F0D" w:rsidP="00DF5F0D">
      <w:pPr>
        <w:pStyle w:val="HTML"/>
        <w:adjustRightInd w:val="0"/>
        <w:snapToGrid w:val="0"/>
        <w:spacing w:line="240" w:lineRule="atLeast"/>
        <w:jc w:val="both"/>
        <w:textAlignment w:val="baseline"/>
        <w:rPr>
          <w:rFonts w:ascii="Source Han Sans CN Normal" w:eastAsia="Source Han Sans CN Normal" w:hAnsi="Source Han Sans CN Norm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2"/>
          <w:shd w:val="clear" w:color="auto" w:fill="FFFFFF"/>
          <w:lang w:eastAsia="zh-CN"/>
        </w:rPr>
        <w:t>竹野海岸：精彩纷呈  魅力活动</w:t>
      </w:r>
    </w:p>
    <w:p/>
    <w:p w:rsidR="00DF5F0D" w:rsidRDefault="00DF5F0D" w:rsidP="00DF5F0D">
      <w:pPr>
        <w:pStyle w:val="HTML"/>
        <w:adjustRightInd w:val="0"/>
        <w:snapToGrid w:val="0"/>
        <w:spacing w:line="240" w:lineRule="atLeast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sz w:val="22"/>
          <w:szCs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2"/>
          <w:shd w:val="clear" w:color="auto" w:fill="FFFFFF"/>
          <w:lang w:eastAsia="zh-CN"/>
        </w:rPr>
        <w:t>竹野海岸地区拥有四大海滩和丰富的大自然，作为户外运动及海岸活动的旅游目的地而备受欢迎。</w:t>
      </w:r>
    </w:p>
    <w:p w:rsidR="00DF5F0D" w:rsidRDefault="00DF5F0D" w:rsidP="00DF5F0D">
      <w:pPr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四大海滩中，竹野滨水浅浪小，安逸恬静，最适合全家游玩。弁天滨紧靠松林，可在树荫处搭设帐篷，吸引露营爱好者频繁到访。青井滨则是带宠物人士的理想之选，这是仅有的一处允许宠物同行的沙滩。西端的切滨比较</w:t>
      </w:r>
      <w:bookmarkStart w:id="0" w:name="_Hlk54534165"/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小众</w:t>
      </w:r>
      <w:bookmarkEnd w:id="0"/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，人少清静，海浪平缓，适合游泳。</w:t>
      </w:r>
    </w:p>
    <w:p w:rsidR="00DF5F0D" w:rsidRDefault="00DF5F0D" w:rsidP="00DF5F0D">
      <w:pPr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竹野滨旁有一条健步道，连接至猫崎半岛的灯塔，您一路上可眺望雄伟的海岸风景，环顾夕阳西下时的壮阔。从灯塔到半岛的路程不远，可轻松抵达，沿途可欣赏大自然美景和四季缤纷花朵。</w:t>
      </w:r>
    </w:p>
    <w:p w:rsidR="00DF5F0D" w:rsidRDefault="00DF5F0D" w:rsidP="00DF5F0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想要享受大海的乐趣，浮潜、潜水、桨板、皮艇等众多水上运动供您尽情体验，这里还提供器材租赁服务，也有可学习技巧的训练班。其中一项值得推荐的活动要数有导游陪同的“生态划艇”，您可在清澈湛蓝的海中划桨，近距离观摩海岸线上奇形怪状的岩石层。如果希望参加某项特定的活动，请注意需要提前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F0D"/>
    <w:rsid w:val="00444234"/>
    <w:rsid w:val="00C42597"/>
    <w:rsid w:val="00D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65C6A-43F9-4600-A1EF-71995B38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F5F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F5F0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