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28A3" w:rsidRPr="007647FA" w:rsidRDefault="00AB28A3" w:rsidP="007647FA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7647FA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藤里驹岳：黒石泽登山口</w:t>
      </w:r>
    </w:p>
    <w:p/>
    <w:p w:rsidR="00AB28A3" w:rsidRPr="007647FA" w:rsidRDefault="00AB28A3" w:rsidP="007647FA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7647FA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路线长度</w:t>
      </w:r>
    </w:p>
    <w:p w:rsidR="00AB28A3" w:rsidRPr="007647FA" w:rsidRDefault="00AB28A3" w:rsidP="007647FA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7647FA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新登山路线：</w:t>
      </w:r>
      <w:r w:rsidRPr="007647FA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2.13</w:t>
      </w:r>
      <w:r w:rsidRPr="007647FA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千米</w:t>
      </w:r>
    </w:p>
    <w:p w:rsidR="00AB28A3" w:rsidRPr="007647FA" w:rsidRDefault="00AB28A3" w:rsidP="007647FA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7647FA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旧登山路线：</w:t>
      </w:r>
      <w:r w:rsidRPr="007647FA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2.34</w:t>
      </w:r>
      <w:r w:rsidRPr="007647FA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 xml:space="preserve">千米 </w:t>
      </w:r>
    </w:p>
    <w:p w:rsidR="00AB28A3" w:rsidRPr="007647FA" w:rsidRDefault="00AB28A3" w:rsidP="007647FA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</w:p>
    <w:p w:rsidR="00AB28A3" w:rsidRPr="007647FA" w:rsidRDefault="00AB28A3" w:rsidP="007647FA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7647FA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所需时间</w:t>
      </w:r>
    </w:p>
    <w:p w:rsidR="00AB28A3" w:rsidRPr="007647FA" w:rsidRDefault="00AB28A3" w:rsidP="007647FA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7647FA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新登山路线：</w:t>
      </w:r>
      <w:r w:rsidRPr="007647FA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1</w:t>
      </w:r>
      <w:r w:rsidRPr="007647FA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小时</w:t>
      </w:r>
      <w:r w:rsidRPr="007647FA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35</w:t>
      </w:r>
      <w:r w:rsidRPr="007647FA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分钟（单程）</w:t>
      </w:r>
    </w:p>
    <w:p w:rsidR="00AB28A3" w:rsidRPr="007647FA" w:rsidRDefault="00AB28A3" w:rsidP="007647FA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7647FA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旧登山路线：</w:t>
      </w:r>
      <w:r w:rsidRPr="007647FA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1</w:t>
      </w:r>
      <w:r w:rsidRPr="007647FA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小时</w:t>
      </w:r>
      <w:r w:rsidRPr="007647FA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45</w:t>
      </w:r>
      <w:r w:rsidRPr="007647FA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分钟（单程）</w:t>
      </w:r>
    </w:p>
    <w:p w:rsidR="00AB28A3" w:rsidRPr="007647FA" w:rsidRDefault="00AB28A3" w:rsidP="007647FA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 w:cs="思源黑体"/>
          <w:color w:val="000000"/>
          <w:sz w:val="22"/>
          <w:lang w:eastAsia="zh-CN"/>
        </w:rPr>
      </w:pPr>
    </w:p>
    <w:p w:rsidR="00AB28A3" w:rsidRPr="007647FA" w:rsidRDefault="00AB28A3" w:rsidP="007647F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CN"/>
        </w:rPr>
      </w:pPr>
      <w:r w:rsidRPr="007647FA">
        <w:rPr>
          <w:rFonts w:ascii="Source Han Sans CN Normal" w:eastAsia="Source Han Sans CN Normal" w:hAnsi="Source Han Sans CN Normal" w:cs="思源黑体" w:hint="eastAsia"/>
          <w:sz w:val="22"/>
          <w:lang w:eastAsia="zh-CN"/>
        </w:rPr>
        <w:t>黒石泽登山路线绵延至藤里驹岳（1158米）山顶。从登山口出发，步行约0.5公里后，将抵达新旧两条路线的分岔口，</w:t>
      </w: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CN"/>
        </w:rPr>
        <w:t>西边的旧路线穿过田苗带湿地，东面的新路线则直通山顶。</w:t>
      </w:r>
      <w:r w:rsidRPr="007647FA">
        <w:rPr>
          <w:rFonts w:ascii="Source Han Sans CN Normal" w:eastAsia="Source Han Sans CN Normal" w:hAnsi="Source Han Sans CN Normal" w:cs="思源黑体" w:hint="eastAsia"/>
          <w:sz w:val="22"/>
          <w:lang w:eastAsia="zh-CN"/>
        </w:rPr>
        <w:t>两条路线在距山顶约330米处再度汇合。下山时若选择黑石泽登山路线，途中会遇到分岔路，其中一条将一直延伸至南面的桦岱登山路线，请留心别走错道路！</w:t>
      </w:r>
    </w:p>
    <w:p w:rsidR="00AB28A3" w:rsidRPr="007647FA" w:rsidRDefault="00AB28A3" w:rsidP="007647F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CN"/>
        </w:rPr>
      </w:pPr>
      <w:r w:rsidRPr="007647FA">
        <w:rPr>
          <w:rFonts w:ascii="Source Han Sans CN Normal" w:eastAsia="Source Han Sans CN Normal" w:hAnsi="Source Han Sans CN Normal" w:cs="思源黑体" w:hint="eastAsia"/>
          <w:sz w:val="22"/>
          <w:lang w:eastAsia="zh-CN"/>
        </w:rPr>
        <w:t>藤里驹岳自古以来深受藤里百姓的景仰。冬去春来，山腹积雪消融，留下的痕迹如奔腾的野马，为藤里驹岳山麓之丘陵地带的农民们捎去播种的信息。</w:t>
      </w:r>
    </w:p>
    <w:p w:rsidR="00AB28A3" w:rsidRPr="007647FA" w:rsidRDefault="00AB28A3" w:rsidP="007647F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CN"/>
        </w:rPr>
      </w:pPr>
      <w:r w:rsidRPr="007647FA">
        <w:rPr>
          <w:rFonts w:ascii="Source Han Sans CN Normal" w:eastAsia="Source Han Sans CN Normal" w:hAnsi="Source Han Sans CN Normal" w:cs="思源黑体" w:hint="eastAsia"/>
          <w:sz w:val="22"/>
          <w:lang w:eastAsia="zh-CN"/>
        </w:rPr>
        <w:t>尽管藤里驹岳未被列入世界遗产“白神山地”，却在白神山地的历史中占有一席之地。这里的日本猕猴、野猪、亚洲黑熊为了啃食登山道路上生长的植物，经常自山中现身，登山者需留意野生动物的出没。</w:t>
      </w:r>
    </w:p>
    <w:p w:rsidR="00AB28A3" w:rsidRPr="007647FA" w:rsidRDefault="00AB28A3" w:rsidP="007647F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CN"/>
        </w:rPr>
      </w:pPr>
    </w:p>
    <w:p w:rsidR="00AB28A3" w:rsidRDefault="00AB28A3" w:rsidP="007647FA">
      <w:pPr>
        <w:adjustRightInd w:val="0"/>
        <w:snapToGrid w:val="0"/>
        <w:ind w:firstLineChars="200" w:firstLine="462"/>
        <w:rPr>
          <w:rFonts w:ascii="思源黑体" w:eastAsia="思源黑体" w:hAnsi="思源黑体" w:cs="思源黑体"/>
          <w:sz w:val="22"/>
          <w:lang w:eastAsia="zh-CN"/>
        </w:rPr>
      </w:pPr>
      <w:r w:rsidRPr="007647FA">
        <w:rPr>
          <w:rFonts w:ascii="Source Han Sans CN Normal" w:eastAsia="Source Han Sans CN Normal" w:hAnsi="Source Han Sans CN Normal" w:cs="思源黑体" w:hint="eastAsia"/>
          <w:sz w:val="22"/>
          <w:lang w:eastAsia="zh-CN"/>
        </w:rPr>
        <w:t>请注意：登山路线上未设卫生间。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8A3"/>
    <w:rsid w:val="00444234"/>
    <w:rsid w:val="00AB28A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6F92D5-8BAB-46D4-BD4E-214FB1D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2023-07-11T03:48:00Z</dcterms:created>
  <dcterms:modified xsi:type="dcterms:W3CDTF">2023-07-11T03:48:00Z</dcterms:modified>
</cp:coreProperties>
</file>